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13" w:h="1334" w:hRule="exact" w:wrap="none" w:vAnchor="page" w:hAnchor="page" w:x="990" w:y="807"/>
        <w:widowControl w:val="0"/>
        <w:shd w:val="clear" w:color="auto" w:fill="auto"/>
        <w:bidi w:val="0"/>
        <w:spacing w:before="0" w:after="0" w:line="305" w:lineRule="auto"/>
        <w:ind w:left="0" w:right="0" w:firstLine="0"/>
        <w:jc w:val="center"/>
        <w:rPr>
          <w:sz w:val="12"/>
          <w:szCs w:val="12"/>
        </w:rPr>
      </w:pPr>
      <w:r>
        <w:rPr>
          <w:color w:val="000000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  <w:t>Федеральное государственное бюджетное научное учреждение</w:t>
      </w:r>
    </w:p>
    <w:p>
      <w:pPr>
        <w:pStyle w:val="Style2"/>
        <w:keepNext w:val="0"/>
        <w:keepLines w:val="0"/>
        <w:framePr w:w="6413" w:h="1334" w:hRule="exact" w:wrap="none" w:vAnchor="page" w:hAnchor="page" w:x="990" w:y="807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center"/>
        <w:rPr>
          <w:sz w:val="15"/>
          <w:szCs w:val="15"/>
        </w:rPr>
      </w:pPr>
      <w:r>
        <w:rPr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b/>
          <w:bCs/>
          <w:color w:val="00000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П </w:t>
      </w:r>
      <w:r>
        <w:rPr>
          <w:b/>
          <w:bCs/>
          <w:i/>
          <w:iCs/>
          <w:color w:val="00000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РАЗВИТИЯ ОБРАЗОВАНИЯ</w:t>
        <w:br/>
      </w:r>
      <w:r>
        <w:rPr>
          <w:b/>
          <w:bCs/>
          <w:color w:val="000000"/>
          <w:spacing w:val="0"/>
          <w:w w:val="100"/>
          <w:position w:val="0"/>
          <w:sz w:val="15"/>
          <w:szCs w:val="15"/>
          <w:shd w:val="clear" w:color="auto" w:fill="auto"/>
          <w:lang w:val="en-US" w:eastAsia="en-US" w:bidi="en-US"/>
        </w:rPr>
        <w:t xml:space="preserve">□nn </w:t>
      </w:r>
      <w:r>
        <w:rPr>
          <w:b/>
          <w:bCs/>
          <w:color w:val="00000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2"/>
        <w:keepNext w:val="0"/>
        <w:keepLines w:val="0"/>
        <w:framePr w:w="6413" w:h="768" w:hRule="exact" w:wrap="none" w:vAnchor="page" w:hAnchor="page" w:x="990" w:y="292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69" w:lineRule="auto"/>
        <w:ind w:left="0" w:right="0" w:firstLine="0"/>
        <w:jc w:val="center"/>
        <w:rPr>
          <w:sz w:val="16"/>
          <w:szCs w:val="16"/>
        </w:rPr>
      </w:pPr>
      <w:r>
        <w:rPr>
          <w:rFonts w:ascii="Tahoma" w:eastAsia="Tahoma" w:hAnsi="Tahoma" w:cs="Tahoma"/>
          <w:b/>
          <w:bCs/>
          <w:color w:val="000000"/>
          <w:spacing w:val="0"/>
          <w:w w:val="80"/>
          <w:position w:val="0"/>
          <w:sz w:val="19"/>
          <w:szCs w:val="19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color w:val="000000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413" w:h="3101" w:hRule="exact" w:wrap="none" w:vAnchor="page" w:hAnchor="page" w:x="990" w:y="4532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center"/>
        <w:rPr>
          <w:sz w:val="30"/>
          <w:szCs w:val="30"/>
        </w:rPr>
      </w:pPr>
      <w:r>
        <w:rPr>
          <w:rFonts w:ascii="Tahoma" w:eastAsia="Tahoma" w:hAnsi="Tahoma" w:cs="Tahoma"/>
          <w:b/>
          <w:bCs/>
          <w:color w:val="000000"/>
          <w:spacing w:val="0"/>
          <w:w w:val="70"/>
          <w:position w:val="0"/>
          <w:sz w:val="30"/>
          <w:szCs w:val="3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"/>
        <w:keepNext w:val="0"/>
        <w:keepLines w:val="0"/>
        <w:framePr w:w="6413" w:h="3101" w:hRule="exact" w:wrap="none" w:vAnchor="page" w:hAnchor="page" w:x="990" w:y="4532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  <w:rPr>
          <w:sz w:val="30"/>
          <w:szCs w:val="30"/>
        </w:rPr>
      </w:pPr>
      <w:r>
        <w:rPr>
          <w:rFonts w:ascii="Tahoma" w:eastAsia="Tahoma" w:hAnsi="Tahoma" w:cs="Tahoma"/>
          <w:b/>
          <w:bCs/>
          <w:color w:val="000000"/>
          <w:spacing w:val="0"/>
          <w:w w:val="70"/>
          <w:position w:val="0"/>
          <w:sz w:val="30"/>
          <w:szCs w:val="30"/>
          <w:shd w:val="clear" w:color="auto" w:fill="auto"/>
          <w:lang w:val="ru-RU" w:eastAsia="ru-RU" w:bidi="ru-RU"/>
        </w:rPr>
        <w:t>ОСНОВНОГО ОБЩЕГО ОБРАЗОВАНИЯ</w:t>
      </w:r>
    </w:p>
    <w:p>
      <w:pPr>
        <w:pStyle w:val="Style11"/>
        <w:keepNext w:val="0"/>
        <w:keepLines w:val="0"/>
        <w:framePr w:w="6413" w:h="3101" w:hRule="exact" w:wrap="none" w:vAnchor="page" w:hAnchor="page" w:x="990" w:y="4532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МАТЕМАТИКА</w:t>
      </w:r>
      <w:bookmarkEnd w:id="0"/>
      <w:bookmarkEnd w:id="1"/>
    </w:p>
    <w:p>
      <w:pPr>
        <w:pStyle w:val="Style13"/>
        <w:keepNext w:val="0"/>
        <w:keepLines w:val="0"/>
        <w:framePr w:w="6413" w:h="3101" w:hRule="exact" w:wrap="none" w:vAnchor="page" w:hAnchor="page" w:x="990" w:y="4532"/>
        <w:widowControl w:val="0"/>
        <w:shd w:val="clear" w:color="auto" w:fill="auto"/>
        <w:bidi w:val="0"/>
        <w:spacing w:before="0" w:after="44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color w:val="000000"/>
          <w:spacing w:val="0"/>
          <w:position w:val="0"/>
          <w:shd w:val="clear" w:color="auto" w:fill="auto"/>
          <w:lang w:val="ru-RU" w:eastAsia="ru-RU" w:bidi="ru-RU"/>
        </w:rPr>
        <w:t>БАЗОВЫЙ УРОВЕНЬ</w:t>
      </w:r>
      <w:bookmarkEnd w:id="2"/>
      <w:bookmarkEnd w:id="3"/>
    </w:p>
    <w:p>
      <w:pPr>
        <w:pStyle w:val="Style13"/>
        <w:keepNext w:val="0"/>
        <w:keepLines w:val="0"/>
        <w:framePr w:w="6413" w:h="3101" w:hRule="exact" w:wrap="none" w:vAnchor="page" w:hAnchor="page" w:x="990" w:y="45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4" w:name="bookmark4"/>
      <w:bookmarkStart w:id="5" w:name="bookmark5"/>
      <w:r>
        <w:rPr>
          <w:color w:val="000000"/>
          <w:spacing w:val="0"/>
          <w:position w:val="0"/>
          <w:shd w:val="clear" w:color="auto" w:fill="auto"/>
          <w:lang w:val="ru-RU" w:eastAsia="ru-RU" w:bidi="ru-RU"/>
        </w:rPr>
        <w:t>(для 5-9 классов образовательных организаций)</w:t>
      </w:r>
      <w:bookmarkEnd w:id="4"/>
      <w:bookmarkEnd w:id="5"/>
    </w:p>
    <w:p>
      <w:pPr>
        <w:pStyle w:val="Style2"/>
        <w:keepNext w:val="0"/>
        <w:keepLines w:val="0"/>
        <w:framePr w:w="6413" w:h="466" w:hRule="exact" w:wrap="none" w:vAnchor="page" w:hAnchor="page" w:x="990" w:y="1038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center"/>
        <w:rPr>
          <w:sz w:val="16"/>
          <w:szCs w:val="16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413" w:h="466" w:hRule="exact" w:wrap="none" w:vAnchor="page" w:hAnchor="page" w:x="990" w:y="103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6"/>
          <w:szCs w:val="16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3"/>
        <w:keepNext w:val="0"/>
        <w:keepLines w:val="0"/>
        <w:framePr w:wrap="none" w:vAnchor="page" w:hAnchor="page" w:x="702" w:y="67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position w:val="0"/>
          <w:shd w:val="clear" w:color="auto" w:fill="auto"/>
          <w:lang w:val="ru-RU" w:eastAsia="ru-RU" w:bidi="ru-RU"/>
        </w:rPr>
        <w:t>СОДЕРЖАНИЕ</w:t>
      </w:r>
      <w:bookmarkEnd w:id="6"/>
      <w:bookmarkEnd w:id="7"/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 w:line="257" w:lineRule="auto"/>
        <w:ind w:left="0" w:right="0" w:firstLine="0"/>
        <w:jc w:val="both"/>
      </w:pPr>
      <w:hyperlink w:anchor="bookmark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5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 w:line="257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 w:line="257" w:lineRule="auto"/>
        <w:ind w:left="240" w:right="0" w:firstLine="0"/>
        <w:jc w:val="both"/>
      </w:pPr>
      <w:hyperlink w:anchor="bookmark3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«Математика». 5—9 классы </w:t>
          <w:tab/>
          <w:t xml:space="preserve"> —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6386" w:val="right"/>
        </w:tabs>
        <w:bidi w:val="0"/>
        <w:spacing w:before="0" w:after="0" w:line="257" w:lineRule="auto"/>
        <w:ind w:left="240" w:right="0" w:firstLine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Цели и особенности изучения учебного предмета «Математика». 5—9 классы </w:t>
          <w:tab/>
          <w:t xml:space="preserve"> 6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 w:line="257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«Математика»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100" w:line="257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учебном плане </w:t>
        <w:tab/>
        <w:t xml:space="preserve"> 8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«Математика»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на уровне основного общего образования </w:t>
          <w:tab/>
          <w:t xml:space="preserve"> 9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—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hyperlink w:anchor="bookmark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11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100"/>
        <w:ind w:left="0" w:right="0" w:firstLine="24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13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учебного курса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«Математика». 5—6 классы </w:t>
        <w:tab/>
        <w:t xml:space="preserve"> 15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hyperlink w:anchor="bookmark3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Цели изучения учебного курса </w:t>
          <w:tab/>
          <w:t xml:space="preserve"> —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Место учебного курса в учебном плане </w:t>
          <w:tab/>
          <w:t xml:space="preserve"> 17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курса (по годам обучения) . . . . — Планируемые предметные результаты освоения Примерной рабочей программы курса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(по годам обучения) </w:t>
        <w:tab/>
        <w:t xml:space="preserve"> 22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 учебного курса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10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(по годам обучения) </w:t>
        <w:tab/>
        <w:t xml:space="preserve"> 26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учебного курса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«Алгебра». 7—9 классы </w:t>
        <w:tab/>
        <w:t xml:space="preserve"> 43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hyperlink w:anchor="bookmark10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Цели изучения учебного курса </w:t>
          <w:tab/>
          <w:t xml:space="preserve"> —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hyperlink w:anchor="bookmark5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Место учебного курса в учебном плане </w:t>
          <w:tab/>
          <w:t xml:space="preserve"> 44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курса (по годам обучения) . . . . 45 Планируемые предметные результаты освоения Примерной рабочей программы курса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(по годам обучения) </w:t>
        <w:tab/>
        <w:t xml:space="preserve"> 48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 учебного курса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10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(по годам обучения) </w:t>
        <w:tab/>
        <w:t xml:space="preserve"> 53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учебного курса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«Геометрия». 7—9 классы </w:t>
        <w:tab/>
        <w:t xml:space="preserve"> 70</w:t>
      </w:r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hyperlink w:anchor="bookmark5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Цели изучения учебного курса </w:t>
          <w:tab/>
          <w:t xml:space="preserve"> —</w:t>
        </w:r>
      </w:hyperlink>
    </w:p>
    <w:p>
      <w:pPr>
        <w:pStyle w:val="Style20"/>
        <w:keepNext w:val="0"/>
        <w:keepLines w:val="0"/>
        <w:framePr w:w="6413" w:h="9456" w:hRule="exact" w:wrap="none" w:vAnchor="page" w:hAnchor="page" w:x="702" w:y="1460"/>
        <w:widowControl w:val="0"/>
        <w:shd w:val="clear" w:color="auto" w:fill="auto"/>
        <w:tabs>
          <w:tab w:leader="dot" w:pos="5819" w:val="left"/>
        </w:tabs>
        <w:bidi w:val="0"/>
        <w:spacing w:before="0" w:after="0"/>
        <w:ind w:left="0" w:right="0" w:firstLine="240"/>
        <w:jc w:val="both"/>
      </w:pPr>
      <w:hyperlink w:anchor="bookmark8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Место учебного курса в учебном плане </w:t>
          <w:tab/>
          <w:t xml:space="preserve"> 71</w:t>
        </w:r>
      </w:hyperlink>
      <w:r>
        <w:rPr>
          <w:spacing w:val="0"/>
          <w:w w:val="100"/>
          <w:position w:val="0"/>
          <w:shd w:val="clear" w:color="auto" w:fill="auto"/>
          <w:lang w:val="ru-RU" w:eastAsia="ru-RU" w:bidi="ru-RU"/>
        </w:rPr>
      </w:r>
    </w:p>
    <w:p>
      <w:pPr>
        <w:pStyle w:val="Style22"/>
        <w:keepNext w:val="0"/>
        <w:keepLines w:val="0"/>
        <w:framePr w:wrap="none" w:vAnchor="page" w:hAnchor="page" w:x="707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961" w:y="111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курса (по годам обучения) . . . . 72 Планируемые предметные результаты освоения Примерной рабочей программы курса</w:t>
      </w:r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tabs>
          <w:tab w:leader="dot" w:pos="5820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(по годам обучения) </w:t>
        <w:tab/>
        <w:t xml:space="preserve"> 74</w:t>
      </w:r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 учебного курса</w:t>
      </w:r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tabs>
          <w:tab w:leader="dot" w:pos="5820" w:val="left"/>
        </w:tabs>
        <w:bidi w:val="0"/>
        <w:spacing w:before="0" w:after="10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(по годам обучения) </w:t>
        <w:tab/>
        <w:t xml:space="preserve"> 77</w:t>
      </w:r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учебного курса</w:t>
      </w:r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tabs>
          <w:tab w:leader="dot" w:pos="5820" w:val="left"/>
        </w:tabs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«Вероятность и статистика». 7—9 классы </w:t>
        <w:tab/>
        <w:t xml:space="preserve"> 89</w:t>
      </w:r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tabs>
          <w:tab w:leader="dot" w:pos="5820" w:val="left"/>
        </w:tabs>
        <w:bidi w:val="0"/>
        <w:spacing w:before="0" w:after="0"/>
        <w:ind w:left="0" w:right="0" w:firstLine="240"/>
        <w:jc w:val="both"/>
      </w:pPr>
      <w:hyperlink w:anchor="bookmark7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Цели изучения учебного курса </w:t>
          <w:tab/>
          <w:t xml:space="preserve"> —</w:t>
        </w:r>
      </w:hyperlink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tabs>
          <w:tab w:leader="dot" w:pos="5820" w:val="left"/>
        </w:tabs>
        <w:bidi w:val="0"/>
        <w:spacing w:before="0" w:after="0"/>
        <w:ind w:left="0" w:right="0" w:firstLine="240"/>
        <w:jc w:val="both"/>
      </w:pPr>
      <w:hyperlink w:anchor="bookmark10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Место учебного курса в учебном плане </w:t>
          <w:tab/>
          <w:t xml:space="preserve"> 90</w:t>
        </w:r>
      </w:hyperlink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bidi w:val="0"/>
        <w:spacing w:before="0" w:after="0"/>
        <w:ind w:left="24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курса (по годам обучения) . . . . 91 Планируемые предметные результаты освоения Примерной рабочей программы курса</w:t>
      </w:r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tabs>
          <w:tab w:leader="dot" w:pos="5820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(по годам обучения) </w:t>
        <w:tab/>
        <w:t xml:space="preserve"> 92</w:t>
      </w:r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 учебного курса</w:t>
      </w:r>
    </w:p>
    <w:p>
      <w:pPr>
        <w:pStyle w:val="Style20"/>
        <w:keepNext w:val="0"/>
        <w:keepLines w:val="0"/>
        <w:framePr w:w="6413" w:h="4032" w:hRule="exact" w:wrap="none" w:vAnchor="page" w:hAnchor="page" w:x="702" w:y="687"/>
        <w:widowControl w:val="0"/>
        <w:shd w:val="clear" w:color="auto" w:fill="auto"/>
        <w:tabs>
          <w:tab w:leader="dot" w:pos="5820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(по годам обучения) </w:t>
        <w:tab/>
        <w:t xml:space="preserve"> 95</w:t>
      </w:r>
    </w:p>
    <w:p>
      <w:pPr>
        <w:pStyle w:val="Style22"/>
        <w:keepNext w:val="0"/>
        <w:keepLines w:val="0"/>
        <w:framePr w:wrap="none" w:vAnchor="page" w:hAnchor="page" w:x="707" w:y="111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22"/>
        <w:keepNext w:val="0"/>
        <w:keepLines w:val="0"/>
        <w:framePr w:wrap="none" w:vAnchor="page" w:hAnchor="page" w:x="4686" w:y="11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3"/>
        <w:keepNext w:val="0"/>
        <w:keepLines w:val="0"/>
        <w:framePr w:wrap="none" w:vAnchor="page" w:hAnchor="page" w:x="698" w:y="64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8"/>
      <w:bookmarkEnd w:id="9"/>
    </w:p>
    <w:p>
      <w:pPr>
        <w:pStyle w:val="Style27"/>
        <w:keepNext w:val="0"/>
        <w:keepLines w:val="0"/>
        <w:framePr w:w="6427" w:h="9586" w:hRule="exact" w:wrap="none" w:vAnchor="page" w:hAnchor="page" w:x="698" w:y="134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position w:val="0"/>
          <w:shd w:val="clear" w:color="auto" w:fill="auto"/>
          <w:lang w:val="ru-RU" w:eastAsia="ru-RU" w:bidi="ru-RU"/>
        </w:rPr>
        <w:t>ОБЩАЯ ХАРАКТЕРИСТИКА УЧЕБНОГО ПРЕДМЕТА «МАТЕМАТИКА»</w:t>
      </w:r>
      <w:bookmarkEnd w:id="10"/>
      <w:bookmarkEnd w:id="11"/>
    </w:p>
    <w:p>
      <w:pPr>
        <w:pStyle w:val="Style25"/>
        <w:keepNext w:val="0"/>
        <w:keepLines w:val="0"/>
        <w:framePr w:w="6427" w:h="9586" w:hRule="exact" w:wrap="none" w:vAnchor="page" w:hAnchor="page" w:x="698" w:y="134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математике для обучаю</w:t>
        <w:softHyphen/>
        <w:t>щихся 5—9 классов разработана на основе Федерального го</w:t>
        <w:softHyphen/>
        <w:t>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</w:t>
        <w:softHyphen/>
        <w:t>чевыми компетенциями, составляющими основу для непрерыв</w:t>
        <w:softHyphen/>
        <w:t>ного образования и саморазвития, а также целостность общекуль</w:t>
        <w:softHyphen/>
        <w:t>турного, личностного и познавательного развития обучающихся. В рабочей программе учтены идеи и положения Концепции раз</w:t>
        <w:softHyphen/>
        <w:t>вития математического образования в Российской Федерации.</w:t>
      </w:r>
    </w:p>
    <w:p>
      <w:pPr>
        <w:pStyle w:val="Style25"/>
        <w:keepNext w:val="0"/>
        <w:keepLines w:val="0"/>
        <w:framePr w:w="6427" w:h="9586" w:hRule="exact" w:wrap="none" w:vAnchor="page" w:hAnchor="page" w:x="698" w:y="134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эпоху цифровой трансформации всех сфер человеческой де</w:t>
        <w:softHyphen/>
        <w:t>ятельности невозможно стать образованным современным чело</w:t>
        <w:softHyphen/>
        <w:t>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</w:t>
        <w:softHyphen/>
        <w:t>ся непрерывное образование, что требует полноценной базовой общеобразовательной подготовки, в том числе и математиче</w:t>
        <w:softHyphen/>
        <w:t>ской. Это обусловлено тем, что в наши дни растёт число про</w:t>
        <w:softHyphen/>
        <w:t>фессий, связанных с непосредственным применением матема</w:t>
        <w:softHyphen/>
        <w:t>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>
      <w:pPr>
        <w:pStyle w:val="Style25"/>
        <w:keepNext w:val="0"/>
        <w:keepLines w:val="0"/>
        <w:framePr w:w="6427" w:h="9586" w:hRule="exact" w:wrap="none" w:vAnchor="page" w:hAnchor="page" w:x="698" w:y="134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</w:t>
        <w:softHyphen/>
        <w:t>статочно сложных, необходимых для развития научных и при</w:t>
        <w:softHyphen/>
        <w:t>кладных идей. Без конкретных математических знаний затруд</w:t>
        <w:softHyphen/>
        <w:t>нено понимание принципов устройства и использования совре</w:t>
        <w:softHyphen/>
        <w:t>менной техники, восприятие и интерпретация разнообразной социальной, экономической, политической информации, мало</w:t>
        <w:softHyphen/>
        <w:t>эффективна повседневная практическая деятельность. Каждо</w:t>
        <w:softHyphen/>
        <w:t>му человеку в своей жизни приходится выполнять расчёты и составлять алгоритмы, находить и применять формулы, вла</w:t>
        <w:softHyphen/>
        <w:t>деть практическими приёмами геометрических измерений и по</w:t>
        <w:softHyphen/>
        <w:t>строений, читать информацию, представленную в виде таблиц,</w:t>
      </w:r>
    </w:p>
    <w:p>
      <w:pPr>
        <w:pStyle w:val="Style22"/>
        <w:keepNext w:val="0"/>
        <w:keepLines w:val="0"/>
        <w:framePr w:wrap="none" w:vAnchor="page" w:hAnchor="page" w:x="708" w:y="111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962" w:y="111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диаграмм и графиков, жить в условиях неопределённости и по</w:t>
        <w:softHyphen/>
        <w:t>нимать вероятностный характер случайных событий.</w:t>
      </w:r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Одновременно с расширением сфер применения математики в современном обществе всё более важным становится матема</w:t>
        <w:softHyphen/>
        <w:t>тический стиль мышления, проявляющийся в определённых умственных навыках. В процессе изучения математики в арсе</w:t>
        <w:softHyphen/>
        <w:t>нал приёмов и методов мышления человека естественным об</w:t>
        <w:softHyphen/>
        <w:t>разом включаются индукция и дедукция, обобщение и конкре</w:t>
        <w:softHyphen/>
        <w:t>тизация, анализ и синтез, классификация и систематизация, абстрагирование и аналогия. Объекты математических умоза</w:t>
        <w:softHyphen/>
        <w:t>ключений, правила их конструирования раскрывают механизм логических построений, способствуют выработке умения фор</w:t>
        <w:softHyphen/>
        <w:t>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</w:t>
        <w:softHyphen/>
        <w:t>горитмам, совершенствовать известные и конструировать но</w:t>
        <w:softHyphen/>
        <w:t>вые. В процессе решения задач — основой учебной деятельно</w:t>
        <w:softHyphen/>
        <w:t>сти на уроках математики — развиваются также творческая и прикладная стороны мышления.</w:t>
      </w:r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Обучение математике даёт возможность развивать у обучаю</w:t>
        <w:softHyphen/>
        <w:t>щихся точную, рациональную и информативную речь, умение отбирать наиболее подходящие языковые, символические, гра</w:t>
        <w:softHyphen/>
        <w:t>фические средства для выражения суждений и наглядного их представления.</w:t>
      </w:r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</w:t>
        <w:softHyphen/>
        <w:t>тики, их отличий от методов других естественных и гуманитар</w:t>
        <w:softHyphen/>
        <w:t>ных наук, об особенностях применения математики для реше</w:t>
        <w:softHyphen/>
        <w:t>ния научных и прикладных задач. Таким образом, математиче</w:t>
        <w:softHyphen/>
        <w:t>ское образование вносит свой вклад в формирование общей культуры человека.</w:t>
      </w:r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математики также способствует эстетическому вос</w:t>
        <w:softHyphen/>
        <w:t>питанию человека, пониманию красоты и изящества математи</w:t>
        <w:softHyphen/>
        <w:t>ческих рассуждений, восприятию геометрических форм, усвое</w:t>
        <w:softHyphen/>
        <w:t>нию идеи симметрии.</w:t>
      </w:r>
    </w:p>
    <w:p>
      <w:pPr>
        <w:pStyle w:val="Style27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2" w:name="bookmark12"/>
      <w:bookmarkStart w:id="13" w:name="bookmark13"/>
      <w:r>
        <w:rPr>
          <w:spacing w:val="0"/>
          <w:position w:val="0"/>
          <w:shd w:val="clear" w:color="auto" w:fill="auto"/>
          <w:lang w:val="ru-RU" w:eastAsia="ru-RU" w:bidi="ru-RU"/>
        </w:rPr>
        <w:t>ЦЕЛИ И ОСОБЕННОСТИ ИЗУЧЕНИЯ УЧЕБНОГО ПРЕДМЕТА «МАТЕМАТИКА». 5-9 КЛАССЫ</w:t>
      </w:r>
      <w:bookmarkEnd w:id="12"/>
      <w:bookmarkEnd w:id="13"/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Приоритетными целями обучения математике в 5—9 классах являются:</w:t>
      </w:r>
    </w:p>
    <w:p>
      <w:pPr>
        <w:pStyle w:val="Style22"/>
        <w:keepNext w:val="0"/>
        <w:keepLines w:val="0"/>
        <w:framePr w:wrap="none" w:vAnchor="page" w:hAnchor="page" w:x="708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2"/>
        <w:keepNext w:val="0"/>
        <w:keepLines w:val="0"/>
        <w:framePr w:wrap="none" w:vAnchor="page" w:hAnchor="page" w:x="4687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</w:t>
        <w:softHyphen/>
        <w:t>ность математического образования обучающихся;</w:t>
      </w:r>
    </w:p>
    <w:p>
      <w:pPr>
        <w:pStyle w:val="Style25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</w:t>
        <w:softHyphen/>
        <w:t>ства;</w:t>
      </w:r>
    </w:p>
    <w:p>
      <w:pPr>
        <w:pStyle w:val="Style25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интеллектуальных и творческих способностей обу</w:t>
        <w:softHyphen/>
        <w:t>чающихся, познавательной активности, исследовательских умений, критичности мышления, интереса к изучению мате</w:t>
        <w:softHyphen/>
        <w:t>матики;</w:t>
      </w:r>
    </w:p>
    <w:p>
      <w:pPr>
        <w:pStyle w:val="Style25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функциональной математической грамотно</w:t>
        <w:softHyphen/>
        <w:t>сти: умения распознавать проявления математических поня</w:t>
        <w:softHyphen/>
        <w:t>тий, объектов и закономерностей в реальных жизненных си</w:t>
        <w:softHyphen/>
        <w:t>туациях и при изучении других учебных предметов, прояв</w:t>
        <w:softHyphen/>
        <w:t>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</w:t>
        <w:softHyphen/>
        <w:t>нивать полученные результаты.</w:t>
      </w:r>
    </w:p>
    <w:p>
      <w:pPr>
        <w:pStyle w:val="Style25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линии содержания курса математики в 5—9 клас</w:t>
        <w:softHyphen/>
        <w:t>сах: «Числа и вычисления», «Алгебра» («Алгебраические вы</w:t>
        <w:softHyphen/>
        <w:t>ражения», «Уравнения и неравенства»), «Функции», «Геоме</w:t>
        <w:softHyphen/>
        <w:t>трия» («Геометрические фигуры и их свойства», «Измерение геометрических величин»), «Вероятность и статистика». Дан</w:t>
        <w:softHyphen/>
        <w:t>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 Федеральном государственном об</w:t>
        <w:softHyphen/>
        <w:t>разовательном стандарте основного общего образования требова</w:t>
        <w:softHyphen/>
        <w:t>ние «уметь оперировать понятиями: определение, аксиома, тео</w:t>
        <w:softHyphen/>
        <w:t>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основного общего образования.</w:t>
      </w:r>
    </w:p>
    <w:p>
      <w:pPr>
        <w:pStyle w:val="Style25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образования, соответствующее предметным ре</w:t>
        <w:softHyphen/>
        <w:t>зультатам освоения Примерной рабочей программы, распреде</w:t>
        <w:softHyphen/>
        <w:t>лённым по годам обучения, структурировано таким образом,</w:t>
      </w:r>
    </w:p>
    <w:p>
      <w:pPr>
        <w:pStyle w:val="Style22"/>
        <w:keepNext w:val="0"/>
        <w:keepLines w:val="0"/>
        <w:framePr w:wrap="none" w:vAnchor="page" w:hAnchor="page" w:x="705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960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чтобы ко всем основным, принципиальным вопросам обучаю</w:t>
        <w:softHyphen/>
        <w:t>щиеся обращались неоднократно, чтобы овладение математиче</w:t>
        <w:softHyphen/>
        <w:t>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обучающихся, расширяя и углубляя её, образуя прочные множественные связи.</w:t>
      </w:r>
    </w:p>
    <w:p>
      <w:pPr>
        <w:pStyle w:val="Style27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4" w:name="bookmark14"/>
      <w:bookmarkStart w:id="15" w:name="bookmark15"/>
      <w:r>
        <w:rPr>
          <w:spacing w:val="0"/>
          <w:position w:val="0"/>
          <w:shd w:val="clear" w:color="auto" w:fill="auto"/>
          <w:lang w:val="ru-RU" w:eastAsia="ru-RU" w:bidi="ru-RU"/>
        </w:rPr>
        <w:t>МЕСТО УЧЕБНОГО ПРЕДМЕТА «МАТЕМАТИКА» В УЧЕБНОМ ПЛАНЕ</w:t>
      </w:r>
      <w:bookmarkEnd w:id="14"/>
      <w:bookmarkEnd w:id="15"/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Федеральным государственным образова</w:t>
        <w:softHyphen/>
        <w:t>тельным стандартом основного общего образования математика является обязательным предметом на данном уровне образова</w:t>
        <w:softHyphen/>
        <w:t>ния. В 5—9 классах учебный предмет «Математика» традици</w:t>
        <w:softHyphen/>
        <w:t>онно изучается в рамках следующих учебных курсов: в 5—6 клас</w:t>
        <w:softHyphen/>
        <w:t>сах — курса «Математика», в 7—9 классах — курсов «Алгебра» (включая элементы статистики и теории вероятностей) и «Гео</w:t>
        <w:softHyphen/>
        <w:t>метрия». Настоящей программой вводится самостоятельный учебный курс «Вероятность и статистика».</w:t>
      </w:r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Настоящей программой предусматривается выделение в учебном плане на изучение математики в 5—6 классах 5 учеб</w:t>
        <w:softHyphen/>
        <w:t>ных часов в неделю в течение каждого года обучения, в 7—9 клас</w:t>
        <w:softHyphen/>
        <w:t>сах 6 учебных часов в неделю в течение каждого года обучения, всего 952 учебных часа.</w:t>
      </w:r>
    </w:p>
    <w:p>
      <w:pPr>
        <w:pStyle w:val="Style25"/>
        <w:keepNext w:val="0"/>
        <w:keepLines w:val="0"/>
        <w:framePr w:w="6427" w:h="10229" w:hRule="exact" w:wrap="none" w:vAnchor="page" w:hAnchor="page" w:x="698" w:y="69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 учебных курсов и рекомендуе</w:t>
        <w:softHyphen/>
        <w:t>мое распределение учебного времени для изучения отдельных тем, предложенные в настоящей программе, надо рассматри</w:t>
        <w:softHyphen/>
        <w:t>вать как примерные ориентиры в помощь составителю автор</w:t>
        <w:softHyphen/>
        <w:t>ской рабочей программы и прежде всего учителю. Автор рабо</w:t>
        <w:softHyphen/>
        <w:t>чей программы вправе увеличить или уменьшить предложен</w:t>
        <w:softHyphen/>
        <w:t>ное число учебных часов на тему, чтобы углубиться в тематику, более заинтересовавшую учеников, или направить усилия на преодоление затруднений. Допустимо также локальное пере</w:t>
        <w:softHyphen/>
        <w:t>распределение и перестановка элементов содержания внутри данного класса. Количество проверочных работ (тематический и итоговый контроль качества усвоения учебного материала) и их тип (самостоятельные и контрольные работы, тесты) остают</w:t>
        <w:softHyphen/>
        <w:t>ся на усмотрение учителя. Также учитель вправе увеличить или уменьшить число учебных часов, отведённых в Примерной ра</w:t>
        <w:softHyphen/>
        <w:t>бочей программе на обобщение, повторение, систематизацию знаний обучающихся. Единственным, но принципиально важ</w:t>
        <w:softHyphen/>
        <w:t>ным критерием, является достижение результатов обучения, указанных в настоящей программе.</w:t>
      </w:r>
    </w:p>
    <w:p>
      <w:pPr>
        <w:pStyle w:val="Style22"/>
        <w:keepNext w:val="0"/>
        <w:keepLines w:val="0"/>
        <w:framePr w:wrap="none" w:vAnchor="page" w:hAnchor="page" w:x="708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</w:t>
      </w:r>
    </w:p>
    <w:p>
      <w:pPr>
        <w:pStyle w:val="Style22"/>
        <w:keepNext w:val="0"/>
        <w:keepLines w:val="0"/>
        <w:framePr w:wrap="none" w:vAnchor="page" w:hAnchor="page" w:x="4687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3"/>
        <w:keepNext w:val="0"/>
        <w:keepLines w:val="0"/>
        <w:framePr w:w="6427" w:h="802" w:hRule="exact" w:wrap="none" w:vAnchor="page" w:hAnchor="page" w:x="698" w:y="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  <w:bookmarkEnd w:id="16"/>
      <w:bookmarkEnd w:id="17"/>
    </w:p>
    <w:p>
      <w:pPr>
        <w:pStyle w:val="Style13"/>
        <w:keepNext w:val="0"/>
        <w:keepLines w:val="0"/>
        <w:framePr w:w="6427" w:h="802" w:hRule="exact" w:wrap="none" w:vAnchor="page" w:hAnchor="page" w:x="698" w:y="670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position w:val="0"/>
          <w:shd w:val="clear" w:color="auto" w:fill="auto"/>
          <w:lang w:val="ru-RU" w:eastAsia="ru-RU" w:bidi="ru-RU"/>
        </w:rPr>
        <w:t>УЧЕБНОГО ПРЕДМЕТА «МАТЕМАТИКА»</w:t>
      </w:r>
      <w:bookmarkEnd w:id="18"/>
      <w:bookmarkEnd w:id="19"/>
    </w:p>
    <w:p>
      <w:pPr>
        <w:pStyle w:val="Style13"/>
        <w:keepNext w:val="0"/>
        <w:keepLines w:val="0"/>
        <w:framePr w:w="6427" w:h="802" w:hRule="exact" w:wrap="none" w:vAnchor="page" w:hAnchor="page" w:x="698" w:y="67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16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position w:val="0"/>
          <w:shd w:val="clear" w:color="auto" w:fill="auto"/>
          <w:lang w:val="ru-RU" w:eastAsia="ru-RU" w:bidi="ru-RU"/>
        </w:rPr>
        <w:t>НА УРОВНЕ ОСНОВНОГО ОБЩЕГО ОБРАЗОВАНИЯ</w:t>
      </w:r>
      <w:bookmarkEnd w:id="20"/>
      <w:bookmarkEnd w:id="21"/>
    </w:p>
    <w:p>
      <w:pPr>
        <w:pStyle w:val="Style25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32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учебного предмета «Математика» должно обеспечи</w:t>
        <w:softHyphen/>
        <w:t>вать достижение на уровне основного общего образования сле</w:t>
        <w:softHyphen/>
        <w:t>дующих личностных, метапредметных и предметных образова</w:t>
        <w:softHyphen/>
        <w:t>тельных результатов:</w:t>
      </w:r>
    </w:p>
    <w:p>
      <w:pPr>
        <w:pStyle w:val="Style27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22"/>
      <w:bookmarkEnd w:id="23"/>
    </w:p>
    <w:p>
      <w:pPr>
        <w:pStyle w:val="Style25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1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программы учебного пред</w:t>
        <w:softHyphen/>
        <w:t>мета «Математика» характеризуются:</w:t>
      </w:r>
    </w:p>
    <w:p>
      <w:pPr>
        <w:pStyle w:val="Style30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Патриотическое воспитание:</w:t>
      </w:r>
    </w:p>
    <w:p>
      <w:pPr>
        <w:pStyle w:val="Style25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проявлением интереса к прошлому и настоящему российской математики, ценностным отношением к достижениям россий</w:t>
        <w:softHyphen/>
        <w:t>ских математиков и российской математической школы, к ис</w:t>
        <w:softHyphen/>
        <w:t>пользованию этих достижений в других науках и прикладных сферах.</w:t>
      </w:r>
    </w:p>
    <w:p>
      <w:pPr>
        <w:pStyle w:val="Style30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Гражданское и духовно-нравственное воспитание:</w:t>
      </w:r>
    </w:p>
    <w:p>
      <w:pPr>
        <w:pStyle w:val="Style25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готовностью к выполнению обязанностей гражданина и реа</w:t>
        <w:softHyphen/>
        <w:t>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</w:t>
        <w:softHyphen/>
        <w:t>но-этических принципов в деятельности учёного.</w:t>
      </w:r>
    </w:p>
    <w:p>
      <w:pPr>
        <w:pStyle w:val="Style30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Трудовое воспитание:</w:t>
      </w:r>
    </w:p>
    <w:p>
      <w:pPr>
        <w:pStyle w:val="Style25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установкой на активное участие в решении практических за</w:t>
        <w:softHyphen/>
        <w:t>дач математической направленности, осознанием важности ма</w:t>
        <w:softHyphen/>
        <w:t>тематического образования на протяжении всей жизни для успешной профессиональной деятельности и развитием необхо</w:t>
        <w:softHyphen/>
        <w:t>димых умений; осознанным выбором и построением индивиду</w:t>
        <w:softHyphen/>
        <w:t>альной траектории образования и жизненных планов с учётом личных интересов и общественных потребностей.</w:t>
      </w:r>
    </w:p>
    <w:p>
      <w:pPr>
        <w:pStyle w:val="Style30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Эстетическое воспитание:</w:t>
      </w:r>
    </w:p>
    <w:p>
      <w:pPr>
        <w:pStyle w:val="Style25"/>
        <w:keepNext w:val="0"/>
        <w:keepLines w:val="0"/>
        <w:framePr w:w="6427" w:h="9130" w:hRule="exact" w:wrap="none" w:vAnchor="page" w:hAnchor="page" w:x="698" w:y="176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способностью к эмоциональному и эстетическому восприя</w:t>
        <w:softHyphen/>
        <w:t>тию математических объектов, задач, решений, рассуждений; умению видеть математические закономерности в искусстве.</w:t>
      </w:r>
    </w:p>
    <w:p>
      <w:pPr>
        <w:pStyle w:val="Style22"/>
        <w:keepNext w:val="0"/>
        <w:keepLines w:val="0"/>
        <w:framePr w:wrap="none" w:vAnchor="page" w:hAnchor="page" w:x="708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962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left"/>
        <w:rPr>
          <w:sz w:val="18"/>
          <w:szCs w:val="18"/>
        </w:rPr>
      </w:pPr>
      <w:bookmarkStart w:id="24" w:name="bookmark24"/>
      <w:bookmarkStart w:id="25" w:name="bookmark25"/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Ценности научного познания:</w:t>
      </w:r>
      <w:bookmarkEnd w:id="24"/>
      <w:bookmarkEnd w:id="25"/>
    </w:p>
    <w:p>
      <w:pPr>
        <w:pStyle w:val="Style25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1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ориентацией в деятельности на современную систему науч</w:t>
        <w:softHyphen/>
        <w:t>ных представлений об основных закономерностях развития че</w:t>
        <w:softHyphen/>
        <w:t>ловека, природы и общества, пониманием математической на</w:t>
        <w:softHyphen/>
        <w:t>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</w:t>
        <w:softHyphen/>
        <w:t>ния мира; овладением простейшими навыками исследователь</w:t>
        <w:softHyphen/>
        <w:t>ской деятельности.</w:t>
      </w:r>
    </w:p>
    <w:p>
      <w:pPr>
        <w:pStyle w:val="Style30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Физическое воспитание, формирование культуры здоровья и эмоцио</w:t>
        <w:softHyphen/>
        <w:t>нального благополучия:</w:t>
      </w:r>
    </w:p>
    <w:p>
      <w:pPr>
        <w:pStyle w:val="Style25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1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готовностью применять математические знания в интересах своего здоровья, ведения здорового образа жизни (здоровое пи</w:t>
        <w:softHyphen/>
        <w:t>тание, сбалансированный режим занятий и отдыха, регулярная физическая активность); сформированностью навыка рефлек</w:t>
        <w:softHyphen/>
        <w:t>сии, признанием своего права на ошибку и такого же права другого человека.</w:t>
      </w:r>
    </w:p>
    <w:p>
      <w:pPr>
        <w:pStyle w:val="Style30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Экологическое воспитание:</w:t>
      </w:r>
    </w:p>
    <w:p>
      <w:pPr>
        <w:pStyle w:val="Style25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ориентацией на применение математических знаний для ре</w:t>
        <w:softHyphen/>
        <w:t>шения задач в области сохранности окружающей среды, плани</w:t>
        <w:softHyphen/>
        <w:t>рования поступков и оценки их возможных последствий для окружающей среды; осознанием глобального характера эколо</w:t>
        <w:softHyphen/>
        <w:t>гических проблем и путей их решения.</w:t>
      </w:r>
    </w:p>
    <w:p>
      <w:pPr>
        <w:pStyle w:val="Style30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результаты, обеспечивающие адаптацию обучающегося к из</w:t>
        <w:softHyphen/>
        <w:t>меняющимся условиям социальной и природной среды:</w:t>
      </w:r>
    </w:p>
    <w:p>
      <w:pPr>
        <w:pStyle w:val="Style25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готовностью к действиям в условиях неопределённости, по</w:t>
        <w:softHyphen/>
        <w:t>вышению уровня своей компетентности через практическую деятельность, в том числе умение учиться у других людей, при</w:t>
        <w:softHyphen/>
        <w:t>обретать в совместной деятельности новые знания, навыки и компетенции из опыта других;</w:t>
      </w:r>
    </w:p>
    <w:p>
      <w:pPr>
        <w:pStyle w:val="Style25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необходимостью в формировании новых знаний, в том числе формулировать идеи, понятия, гипотезы об объектах и явле</w:t>
        <w:softHyphen/>
        <w:t>ниях, в том числе ранее не известных, осознавать дефициты собственных знаний и компетентностей, планировать своё раз</w:t>
        <w:softHyphen/>
        <w:t>витие;</w:t>
      </w:r>
    </w:p>
    <w:p>
      <w:pPr>
        <w:pStyle w:val="Style25"/>
        <w:keepNext w:val="0"/>
        <w:keepLines w:val="0"/>
        <w:framePr w:w="6422" w:h="10022" w:hRule="exact" w:wrap="none" w:vAnchor="page" w:hAnchor="page" w:x="701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способностью осознавать стрессовую ситуацию, восприни</w:t>
        <w:softHyphen/>
        <w:t>мать стрессовую ситуацию как вызов, требующий контрмер, корректировать принимаемые решения и действия, формули</w:t>
        <w:softHyphen/>
        <w:t>ровать и оценивать риски и последствия, формировать опыт.</w:t>
      </w:r>
    </w:p>
    <w:p>
      <w:pPr>
        <w:pStyle w:val="Style22"/>
        <w:keepNext w:val="0"/>
        <w:keepLines w:val="0"/>
        <w:framePr w:wrap="none" w:vAnchor="page" w:hAnchor="page" w:x="705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22"/>
        <w:keepNext w:val="0"/>
        <w:keepLines w:val="0"/>
        <w:framePr w:wrap="none" w:vAnchor="page" w:hAnchor="page" w:x="4685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26" w:name="bookmark26"/>
      <w:bookmarkStart w:id="27" w:name="bookmark27"/>
      <w:r>
        <w:rPr>
          <w:spacing w:val="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26"/>
      <w:bookmarkEnd w:id="27"/>
    </w:p>
    <w:p>
      <w:pPr>
        <w:pStyle w:val="Style25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Метапредметные результаты освоения программы учебного предмета «Математика» характеризуются овладением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универ</w:t>
        <w:softHyphen/>
        <w:t xml:space="preserve">сальными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познавательными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действиями, универсальными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коммуникативными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действиями и универсальными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</w:t>
        <w:softHyphen/>
        <w:t xml:space="preserve">лятивными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действиями.</w:t>
      </w:r>
    </w:p>
    <w:p>
      <w:pPr>
        <w:pStyle w:val="Style25"/>
        <w:keepNext w:val="0"/>
        <w:keepLines w:val="0"/>
        <w:framePr w:w="6437" w:h="10224" w:hRule="exact" w:wrap="none" w:vAnchor="page" w:hAnchor="page" w:x="693" w:y="675"/>
        <w:widowControl w:val="0"/>
        <w:numPr>
          <w:ilvl w:val="0"/>
          <w:numId w:val="1"/>
        </w:numPr>
        <w:shd w:val="clear" w:color="auto" w:fill="auto"/>
        <w:tabs>
          <w:tab w:pos="572" w:val="left"/>
        </w:tabs>
        <w:bidi w:val="0"/>
        <w:spacing w:before="0" w:after="12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познавательные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действия обеспечива</w:t>
        <w:softHyphen/>
        <w:t>ют формирование базовых когнитивных процессов обучаю</w:t>
        <w:softHyphen/>
        <w:t>щихся (освоение методов познания окружающего мира; при</w:t>
        <w:softHyphen/>
        <w:t>менение логических, исследовательских операций, умений работать с информацией).</w:t>
      </w:r>
    </w:p>
    <w:p>
      <w:pPr>
        <w:pStyle w:val="Style30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25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существенные признаки матема</w:t>
        <w:softHyphen/>
        <w:t>тических объектов, понятий, отношений между понятиями; формулировать определения понятий; устанавливать суще</w:t>
        <w:softHyphen/>
        <w:t>ственный признак классификации, основания для обобщения и сравнения, критерии проводимого анализа;</w:t>
      </w:r>
    </w:p>
    <w:p>
      <w:pPr>
        <w:pStyle w:val="Style25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воспринимать, формулировать и преобразовывать суждения: утвердительные и отрицательные, единичные, частные и об</w:t>
        <w:softHyphen/>
        <w:t>щие; условные;</w:t>
      </w:r>
    </w:p>
    <w:p>
      <w:pPr>
        <w:pStyle w:val="Style25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математические закономерности, взаимосвязи и про</w:t>
        <w:softHyphen/>
        <w:t>тиворечия в фактах, данных, наблюдениях и утверждениях; предлагать критерии для выявления закономерностей и про</w:t>
        <w:softHyphen/>
        <w:t>тиворечий;</w:t>
      </w:r>
    </w:p>
    <w:p>
      <w:pPr>
        <w:pStyle w:val="Style25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Style25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разбирать доказательства математических утверждений (пря</w:t>
        <w:softHyphen/>
        <w:t>мые и от противного), проводить самостоятельно несложные доказательства математических фактов, выстраивать аргу</w:t>
        <w:softHyphen/>
        <w:t>ментацию, приводить примеры и контрпримеры; обосновы</w:t>
        <w:softHyphen/>
        <w:t>вать собственные рассуждения;</w:t>
      </w:r>
    </w:p>
    <w:p>
      <w:pPr>
        <w:pStyle w:val="Style25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12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способ решения учебной задачи (сравнивать не</w:t>
        <w:softHyphen/>
        <w:t>сколько вариантов решения, выбирать наиболее подходящий с учётом самостоятельно выделенных критериев).</w:t>
      </w:r>
    </w:p>
    <w:p>
      <w:pPr>
        <w:pStyle w:val="Style30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25"/>
        <w:keepNext w:val="0"/>
        <w:keepLines w:val="0"/>
        <w:framePr w:w="6437" w:h="10224" w:hRule="exact" w:wrap="none" w:vAnchor="page" w:hAnchor="page" w:x="693" w:y="67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вопросы как исследовательский инструмент по</w:t>
        <w:softHyphen/>
        <w:t>знания; формулировать вопросы, фиксирующие противоре</w:t>
        <w:softHyphen/>
        <w:t>чие, проблему, самостоятельно устанавливать искомое и дан</w:t>
        <w:softHyphen/>
        <w:t>ное, формировать гипотезу, аргументировать свою позицию, мнение;</w:t>
      </w:r>
    </w:p>
    <w:p>
      <w:pPr>
        <w:pStyle w:val="Style22"/>
        <w:keepNext w:val="0"/>
        <w:keepLines w:val="0"/>
        <w:framePr w:wrap="none" w:vAnchor="page" w:hAnchor="page" w:x="708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1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самостоятельно составленному плану неслож</w:t>
        <w:softHyphen/>
        <w:t>ный эксперимент, небольшое исследование по установлению особенностей математического объекта, зависимостей объек</w:t>
        <w:softHyphen/>
        <w:t>тов между собой;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формулировать обобщения и выводы по ре</w:t>
        <w:softHyphen/>
        <w:t>зультатам проведённого наблюдения, исследования, оцени</w:t>
        <w:softHyphen/>
        <w:t>вать достоверность полученных результатов, выводов и обоб</w:t>
        <w:softHyphen/>
        <w:t>щений;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8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возможное развитие процесса, а также вы</w:t>
        <w:softHyphen/>
        <w:t>двигать предположения о его развитии в новых условиях.</w:t>
      </w:r>
    </w:p>
    <w:p>
      <w:pPr>
        <w:pStyle w:val="Style30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недостаточность и избыточность информации, дан</w:t>
        <w:softHyphen/>
        <w:t>ных, необходимых для решения задачи;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систематизировать и интерпрети</w:t>
        <w:softHyphen/>
        <w:t>ровать информацию различных видов и форм представления;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форму представления информации и иллюстриро</w:t>
        <w:softHyphen/>
        <w:t>вать решаемые задачи схемами, диаграммами, иной графи</w:t>
        <w:softHyphen/>
        <w:t>кой и их комбинациями;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8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надёжность информации по критериям, предло</w:t>
        <w:softHyphen/>
        <w:t>женным учителем или сформулированным самостоятельно.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numPr>
          <w:ilvl w:val="0"/>
          <w:numId w:val="1"/>
        </w:numPr>
        <w:shd w:val="clear" w:color="auto" w:fill="auto"/>
        <w:tabs>
          <w:tab w:pos="572" w:val="left"/>
        </w:tabs>
        <w:bidi w:val="0"/>
        <w:spacing w:before="0" w:after="0" w:line="290" w:lineRule="auto"/>
        <w:ind w:left="0" w:right="0"/>
        <w:jc w:val="both"/>
        <w:rPr>
          <w:sz w:val="18"/>
          <w:szCs w:val="18"/>
        </w:rPr>
      </w:pPr>
      <w:r>
        <w:rPr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Универсальные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коммуникативные </w:t>
      </w:r>
      <w:r>
        <w:rPr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действия обеспечи</w:t>
        <w:softHyphen/>
        <w:t xml:space="preserve">вают сформированность социальных навыков обучающихся.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Общение: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и формулировать суждения в соответствии с условиями и целями общения; ясно, точно, грамотно выра</w:t>
        <w:softHyphen/>
        <w:t>жать свою точку зрения в устных и письменных текстах, да</w:t>
        <w:softHyphen/>
        <w:t>вать пояснения по ходу решения задачи, комментировать полученный результат;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ходе обсуждения задавать вопросы по существу обсуждае</w:t>
        <w:softHyphen/>
        <w:t>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</w:t>
        <w:softHyphen/>
        <w:t>личие и сходство позиций; в корректной форме формулиро</w:t>
        <w:softHyphen/>
        <w:t>вать разногласия, свои возражения;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представлять результаты решения задачи, эксперимента, ис</w:t>
        <w:softHyphen/>
        <w:t>следования, проекта; самостоятельно выбирать формат высту</w:t>
        <w:softHyphen/>
        <w:t xml:space="preserve">пления с учётом задач презентации и особенностей аудитории.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Сотрудничество:</w:t>
      </w:r>
    </w:p>
    <w:p>
      <w:pPr>
        <w:pStyle w:val="Style25"/>
        <w:keepNext w:val="0"/>
        <w:keepLines w:val="0"/>
        <w:framePr w:w="6432" w:h="10214" w:hRule="exact" w:wrap="none" w:vAnchor="page" w:hAnchor="page" w:x="696" w:y="694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преимущества командной и инди</w:t>
        <w:softHyphen/>
        <w:t>видуальной работы при решении учебных математических</w:t>
      </w:r>
    </w:p>
    <w:p>
      <w:pPr>
        <w:pStyle w:val="Style22"/>
        <w:keepNext w:val="0"/>
        <w:keepLines w:val="0"/>
        <w:framePr w:wrap="none" w:vAnchor="page" w:hAnchor="page" w:x="705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22"/>
        <w:keepNext w:val="0"/>
        <w:keepLines w:val="0"/>
        <w:framePr w:wrap="none" w:vAnchor="page" w:hAnchor="page" w:x="4685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задач; принимать цель совместной деятельности, планиро</w:t>
        <w:softHyphen/>
        <w:t>вать организацию совместной работы, распределять виды ра</w:t>
        <w:softHyphen/>
        <w:t>бот, договариваться, обсуждать процесс и результат работы; обобщать мнения нескольких людей;</w:t>
      </w:r>
    </w:p>
    <w:p>
      <w:pPr>
        <w:pStyle w:val="Style25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8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</w:t>
        <w:softHyphen/>
        <w:t>ствия.</w:t>
      </w:r>
    </w:p>
    <w:p>
      <w:pPr>
        <w:pStyle w:val="Style25"/>
        <w:keepNext w:val="0"/>
        <w:keepLines w:val="0"/>
        <w:framePr w:w="6432" w:h="10224" w:hRule="exact" w:wrap="none" w:vAnchor="page" w:hAnchor="page" w:x="696" w:y="685"/>
        <w:widowControl w:val="0"/>
        <w:numPr>
          <w:ilvl w:val="0"/>
          <w:numId w:val="1"/>
        </w:numPr>
        <w:shd w:val="clear" w:color="auto" w:fill="auto"/>
        <w:tabs>
          <w:tab w:pos="572" w:val="left"/>
        </w:tabs>
        <w:bidi w:val="0"/>
        <w:spacing w:before="0" w:after="80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регулятивные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действия обеспечивают формирование смысловых установок и жизненных навыков личности.</w:t>
      </w:r>
    </w:p>
    <w:p>
      <w:pPr>
        <w:pStyle w:val="Style30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25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8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план, алгоритм решения задачи (или его часть), выбирать способ решения с учётом имеющих</w:t>
        <w:softHyphen/>
        <w:t>ся ресурсов и собственных возможностей, аргументировать и корректировать варианты решений с учётом новой информа</w:t>
        <w:softHyphen/>
        <w:t>ции.</w:t>
      </w:r>
    </w:p>
    <w:p>
      <w:pPr>
        <w:pStyle w:val="Style30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Самоконтроль:</w:t>
      </w:r>
    </w:p>
    <w:p>
      <w:pPr>
        <w:pStyle w:val="Style25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Style25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предвидеть трудности, которые могут возникнуть при реше</w:t>
        <w:softHyphen/>
        <w:t>нии задачи, вносить коррективы в деятельность на основе новых обстоятельств, найденных ошибок, выявленных труд</w:t>
        <w:softHyphen/>
        <w:t>ностей;</w:t>
      </w:r>
    </w:p>
    <w:p>
      <w:pPr>
        <w:pStyle w:val="Style25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180" w:line="269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соответствие результата деятельности поставлен</w:t>
        <w:softHyphen/>
        <w:t>ной цели и условиям, объяснять причины достижения или недостижения цели, находить ошибку, давать оценку приоб</w:t>
        <w:softHyphen/>
        <w:t>ретённому опыту.</w:t>
      </w:r>
    </w:p>
    <w:p>
      <w:pPr>
        <w:pStyle w:val="Style27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28" w:name="bookmark28"/>
      <w:bookmarkStart w:id="29" w:name="bookmark29"/>
      <w:r>
        <w:rPr>
          <w:spacing w:val="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28"/>
      <w:bookmarkEnd w:id="29"/>
    </w:p>
    <w:p>
      <w:pPr>
        <w:pStyle w:val="Style25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Примерной рабочей про</w:t>
        <w:softHyphen/>
        <w:t>граммы по математике представлены по годам обучения в сле</w:t>
        <w:softHyphen/>
        <w:t>дующих разделах программы в рамках отдельных курсов: в 5—6 классах — курса «Математика», в 7—9 классах — курсов «Алгебра», «Геометрия», «Вероятность и статистика».</w:t>
      </w:r>
    </w:p>
    <w:p>
      <w:pPr>
        <w:pStyle w:val="Style25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логических представлений и навыков логического мышления осуществляется на протяжении всех лет обучения в основной школе в рамках всех названных курсов. Предполага</w:t>
        <w:softHyphen/>
      </w:r>
    </w:p>
    <w:p>
      <w:pPr>
        <w:pStyle w:val="Style22"/>
        <w:keepNext w:val="0"/>
        <w:keepLines w:val="0"/>
        <w:framePr w:wrap="none" w:vAnchor="page" w:hAnchor="page" w:x="705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69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2" w:h="1498" w:hRule="exact" w:wrap="none" w:vAnchor="page" w:hAnchor="page" w:x="701" w:y="694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ется, что выпускник основной школы сможет строить высказы</w:t>
        <w:softHyphen/>
        <w:t>вания и отрицания высказываний, распознавать истинные и ложные высказывания, приводить примеры и контрпримеры, овладеет понятиями: определение, аксиома, теорема, доказа</w:t>
        <w:softHyphen/>
        <w:t>тельство — и научится использовать их при выполнении учеб</w:t>
        <w:softHyphen/>
        <w:t>ных и внеучебных задач.</w:t>
      </w:r>
    </w:p>
    <w:p>
      <w:pPr>
        <w:pStyle w:val="Style22"/>
        <w:keepNext w:val="0"/>
        <w:keepLines w:val="0"/>
        <w:framePr w:wrap="none" w:vAnchor="page" w:hAnchor="page" w:x="705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22"/>
        <w:keepNext w:val="0"/>
        <w:keepLines w:val="0"/>
        <w:framePr w:wrap="none" w:vAnchor="page" w:hAnchor="page" w:x="4685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3"/>
        <w:keepNext w:val="0"/>
        <w:keepLines w:val="0"/>
        <w:framePr w:w="6422" w:h="542" w:hRule="exact" w:wrap="none" w:vAnchor="page" w:hAnchor="page" w:x="708" w:y="6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30" w:name="bookmark30"/>
      <w:bookmarkStart w:id="31" w:name="bookmark31"/>
      <w:r>
        <w:rPr>
          <w:spacing w:val="0"/>
          <w:position w:val="0"/>
          <w:shd w:val="clear" w:color="auto" w:fill="auto"/>
          <w:lang w:val="ru-RU" w:eastAsia="ru-RU" w:bidi="ru-RU"/>
        </w:rPr>
        <w:t>ПРИМЕРНАЯ РАБОЧАЯ ПРОГРАММА УЧЕБНОГО КУРСА</w:t>
      </w:r>
      <w:bookmarkEnd w:id="30"/>
      <w:bookmarkEnd w:id="31"/>
    </w:p>
    <w:p>
      <w:pPr>
        <w:pStyle w:val="Style13"/>
        <w:keepNext w:val="0"/>
        <w:keepLines w:val="0"/>
        <w:framePr w:w="6422" w:h="542" w:hRule="exact" w:wrap="none" w:vAnchor="page" w:hAnchor="page" w:x="708" w:y="67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16" w:lineRule="auto"/>
        <w:ind w:left="0" w:right="0" w:firstLine="0"/>
        <w:jc w:val="both"/>
      </w:pPr>
      <w:bookmarkStart w:id="32" w:name="bookmark32"/>
      <w:bookmarkStart w:id="33" w:name="bookmark33"/>
      <w:r>
        <w:rPr>
          <w:spacing w:val="0"/>
          <w:position w:val="0"/>
          <w:shd w:val="clear" w:color="auto" w:fill="auto"/>
          <w:lang w:val="ru-RU" w:eastAsia="ru-RU" w:bidi="ru-RU"/>
        </w:rPr>
        <w:t>«МАТЕМАТИКА». 5—6 КЛАССЫ</w:t>
      </w:r>
      <w:bookmarkEnd w:id="32"/>
      <w:bookmarkEnd w:id="33"/>
    </w:p>
    <w:p>
      <w:pPr>
        <w:pStyle w:val="Style27"/>
        <w:keepNext w:val="0"/>
        <w:keepLines w:val="0"/>
        <w:framePr w:w="6422" w:h="9374" w:hRule="exact" w:wrap="none" w:vAnchor="page" w:hAnchor="page" w:x="708" w:y="1541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both"/>
      </w:pPr>
      <w:bookmarkStart w:id="34" w:name="bookmark34"/>
      <w:bookmarkStart w:id="35" w:name="bookmark35"/>
      <w:r>
        <w:rPr>
          <w:spacing w:val="0"/>
          <w:position w:val="0"/>
          <w:shd w:val="clear" w:color="auto" w:fill="auto"/>
          <w:lang w:val="ru-RU" w:eastAsia="ru-RU" w:bidi="ru-RU"/>
        </w:rPr>
        <w:t>ЦЕЛИ ИЗУЧЕНИЯ УЧЕБНОГО КУРСА</w:t>
      </w:r>
      <w:bookmarkEnd w:id="34"/>
      <w:bookmarkEnd w:id="35"/>
    </w:p>
    <w:p>
      <w:pPr>
        <w:pStyle w:val="Style25"/>
        <w:keepNext w:val="0"/>
        <w:keepLines w:val="0"/>
        <w:framePr w:w="6422" w:h="9374" w:hRule="exact" w:wrap="none" w:vAnchor="page" w:hAnchor="page" w:x="708" w:y="154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Приоритетными целями обучения математике в 5—6 классах являются:</w:t>
      </w:r>
    </w:p>
    <w:p>
      <w:pPr>
        <w:pStyle w:val="Style25"/>
        <w:keepNext w:val="0"/>
        <w:keepLines w:val="0"/>
        <w:framePr w:w="6422" w:h="9374" w:hRule="exact" w:wrap="none" w:vAnchor="page" w:hAnchor="page" w:x="708" w:y="154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 формирования основных математических поня</w:t>
        <w:softHyphen/>
        <w:t>тий (число, величина, геометрическая фигура), обеспечиваю</w:t>
        <w:softHyphen/>
        <w:t>щих преемственность и перспективность математического об</w:t>
        <w:softHyphen/>
        <w:t>разования обучающихся;</w:t>
      </w:r>
    </w:p>
    <w:p>
      <w:pPr>
        <w:pStyle w:val="Style25"/>
        <w:keepNext w:val="0"/>
        <w:keepLines w:val="0"/>
        <w:framePr w:w="6422" w:h="9374" w:hRule="exact" w:wrap="none" w:vAnchor="page" w:hAnchor="page" w:x="708" w:y="154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интеллектуальных и творческих способностей обу</w:t>
        <w:softHyphen/>
        <w:t>чающихся, познавательной активности, исследовательских умений, интереса к изучению математики;</w:t>
      </w:r>
    </w:p>
    <w:p>
      <w:pPr>
        <w:pStyle w:val="Style25"/>
        <w:keepNext w:val="0"/>
        <w:keepLines w:val="0"/>
        <w:framePr w:w="6422" w:h="9374" w:hRule="exact" w:wrap="none" w:vAnchor="page" w:hAnchor="page" w:x="708" w:y="154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pStyle w:val="Style25"/>
        <w:keepNext w:val="0"/>
        <w:keepLines w:val="0"/>
        <w:framePr w:w="6422" w:h="9374" w:hRule="exact" w:wrap="none" w:vAnchor="page" w:hAnchor="page" w:x="708" w:y="1541"/>
        <w:widowControl w:val="0"/>
        <w:shd w:val="clear" w:color="auto" w:fill="auto"/>
        <w:bidi w:val="0"/>
        <w:spacing w:before="0" w:after="24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функциональной математической грамотно</w:t>
        <w:softHyphen/>
        <w:t>сти: умения распознавать математические объекты в реаль</w:t>
        <w:softHyphen/>
        <w:t>ных жизненных ситуациях, применять освоенные умения для решения практико-ориентированных задач, интерпрети</w:t>
        <w:softHyphen/>
        <w:t>ровать полученные результаты и оценивать их на соответ</w:t>
        <w:softHyphen/>
        <w:t>ствие практической ситуации.</w:t>
      </w:r>
    </w:p>
    <w:p>
      <w:pPr>
        <w:pStyle w:val="Style25"/>
        <w:keepNext w:val="0"/>
        <w:keepLines w:val="0"/>
        <w:framePr w:w="6422" w:h="9374" w:hRule="exact" w:wrap="none" w:vAnchor="page" w:hAnchor="page" w:x="708" w:y="154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линии содержания курса математики в 5—6 клас</w:t>
        <w:softHyphen/>
        <w:t>сах —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</w:t>
        <w:softHyphen/>
        <w:t>ментами алгебры и описательной статистики.</w:t>
      </w:r>
    </w:p>
    <w:p>
      <w:pPr>
        <w:pStyle w:val="Style25"/>
        <w:keepNext w:val="0"/>
        <w:keepLines w:val="0"/>
        <w:framePr w:w="6422" w:h="9374" w:hRule="exact" w:wrap="none" w:vAnchor="page" w:hAnchor="page" w:x="708" w:y="154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арифметического материала начинается со систе</w:t>
        <w:softHyphen/>
        <w:t>матизации и развития знаний о натуральных числах, полу</w:t>
        <w:softHyphen/>
        <w:t>ченных в начальной школе. При этом совершенствование вы</w:t>
        <w:softHyphen/>
        <w:t>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</w:t>
        <w:softHyphen/>
        <w:t>ки результатов вычислений. Изучение натуральных чисел про</w:t>
        <w:softHyphen/>
        <w:t>должается в 6 классе знакомством с начальными понятиями теории делимости.</w:t>
      </w:r>
    </w:p>
    <w:p>
      <w:pPr>
        <w:pStyle w:val="Style25"/>
        <w:keepNext w:val="0"/>
        <w:keepLines w:val="0"/>
        <w:framePr w:w="6422" w:h="9374" w:hRule="exact" w:wrap="none" w:vAnchor="page" w:hAnchor="page" w:x="708" w:y="154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Другой крупный блок в содержании арифметической линии — это дроби. Начало изучения обыкновенных и десятичных дро</w:t>
        <w:softHyphen/>
        <w:t>бей отнесено к 5 классу. Это первый этап в освоении дробей, когда происходит знакомство с основными идеями, понятиями</w:t>
      </w:r>
    </w:p>
    <w:p>
      <w:pPr>
        <w:pStyle w:val="Style22"/>
        <w:keepNext w:val="0"/>
        <w:keepLines w:val="0"/>
        <w:framePr w:wrap="none" w:vAnchor="page" w:hAnchor="page" w:x="713" w:y="112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6" w:y="112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2" w:h="10219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темы. При этом рассмотрение обыкновенных дробей в полном объёме предшествует изучению десятичных дробей, что целесо</w:t>
        <w:softHyphen/>
        <w:t>образно с точки зрения логики изложения числовой линии, когда правила действий с десятичными дробями можно обосно</w:t>
        <w:softHyphen/>
        <w:t>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</w:t>
        <w:softHyphen/>
        <w:t>кладного применения новой записи при изучении других пред</w:t>
        <w:softHyphen/>
        <w:t>метов и при практическом использовании. К 6 классу отнесён второй этап в изучении дробей, где происходит совершенство</w:t>
        <w:softHyphen/>
        <w:t>вание навыков сравнения и преобразования дробей, освоение новых вычислительных алгоритмов, оттачивание техники вы</w:t>
        <w:softHyphen/>
        <w:t>числений, в том числе значений выражений, содержащих и обыкновенные, и десятичные дроби, установление связей меж</w:t>
        <w:softHyphen/>
        <w:t>ду ними, рассмотрение приёмов решения задач на дроби. В на</w:t>
        <w:softHyphen/>
        <w:t>чале 6 класса происходит знакомство с понятием процента.</w:t>
      </w:r>
    </w:p>
    <w:p>
      <w:pPr>
        <w:pStyle w:val="Style25"/>
        <w:keepNext w:val="0"/>
        <w:keepLines w:val="0"/>
        <w:framePr w:w="6422" w:h="10219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Особенностью изучения положительных и отрицательных чи</w:t>
        <w:softHyphen/>
        <w:t>сел является то, что они также могут рассматриваться в несколь</w:t>
        <w:softHyphen/>
        <w:t>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</w:t>
        <w:softHyphen/>
        <w:t>ствиями с положительными и отрицательными числами проис</w:t>
        <w:softHyphen/>
        <w:t>ходит на основе содержательного подхода. Это позволяет на до</w:t>
        <w:softHyphen/>
        <w:t>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Изучение рацио</w:t>
        <w:softHyphen/>
        <w:t>нальных чисел на этом не закончится, а будет продолжено в курсе алгебры 7 класса, что станет следующим проходом всех принципиальных вопросов, тем самым разделение трудностей облегчает восприятие материала, а распределение во времени способствует прочности приобретаемых навыков.</w:t>
      </w:r>
    </w:p>
    <w:p>
      <w:pPr>
        <w:pStyle w:val="Style25"/>
        <w:keepNext w:val="0"/>
        <w:keepLines w:val="0"/>
        <w:framePr w:w="6422" w:h="10219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обучении решению текстовых задач в 5—6 классах ис</w:t>
        <w:softHyphen/>
        <w:t>пользуются арифметические приёмы решения. Текстовые задачи, решаемые при отработке вычислительных навыков в 5—6 классах, рассматриваются задачи следующих видов: задачи на движение, на части, на покупки, на работу и произ</w:t>
        <w:softHyphen/>
        <w:t>водительность, на проценты, на отношения и пропорции. Кро</w:t>
        <w:softHyphen/>
        <w:t>ме того, обучающиеся знакомятся с приёмами решения задач перебором возможных вариантов, учатся работать с информа</w:t>
        <w:softHyphen/>
        <w:t>цией, представленной в форме таблиц или диаграмм.</w:t>
      </w:r>
    </w:p>
    <w:p>
      <w:pPr>
        <w:pStyle w:val="Style25"/>
        <w:keepNext w:val="0"/>
        <w:keepLines w:val="0"/>
        <w:framePr w:w="6422" w:h="10219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Примерной рабочей программе предусмотрено формирова</w:t>
        <w:softHyphen/>
        <w:t>ние пропедевтических алгебраических представлений. Буква</w:t>
      </w:r>
    </w:p>
    <w:p>
      <w:pPr>
        <w:pStyle w:val="Style22"/>
        <w:keepNext w:val="0"/>
        <w:keepLines w:val="0"/>
        <w:framePr w:wrap="none" w:vAnchor="page" w:hAnchor="page" w:x="713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22"/>
        <w:keepNext w:val="0"/>
        <w:keepLines w:val="0"/>
        <w:framePr w:wrap="none" w:vAnchor="page" w:hAnchor="page" w:x="4692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</w:t>
        <w:softHyphen/>
        <w:t>ческих величин, в качестве «заместителя» числа.</w:t>
      </w:r>
    </w:p>
    <w:p>
      <w:pPr>
        <w:pStyle w:val="Style25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3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курсе «Математики» 5—6 классов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</w:t>
        <w:softHyphen/>
        <w:t>разное мышление обучающихся. Большая роль отводится прак</w:t>
        <w:softHyphen/>
        <w:t>тической деятельности, опыту, эксперименту, моделированию. Обучающиеся знакомятся с геометрическими фигурами на пло</w:t>
        <w:softHyphen/>
        <w:t>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в на</w:t>
        <w:softHyphen/>
        <w:t>чальной школе, систематизируются и расширяются.</w:t>
      </w:r>
    </w:p>
    <w:p>
      <w:pPr>
        <w:pStyle w:val="Style27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36" w:name="bookmark36"/>
      <w:bookmarkStart w:id="37" w:name="bookmark37"/>
      <w:r>
        <w:rPr>
          <w:spacing w:val="0"/>
          <w:position w:val="0"/>
          <w:shd w:val="clear" w:color="auto" w:fill="auto"/>
          <w:lang w:val="ru-RU" w:eastAsia="ru-RU" w:bidi="ru-RU"/>
        </w:rPr>
        <w:t>МЕСТО УЧЕБНОГО КУРСА В УЧЕБНОМ ПЛАНЕ</w:t>
      </w:r>
      <w:bookmarkEnd w:id="36"/>
      <w:bookmarkEnd w:id="37"/>
    </w:p>
    <w:p>
      <w:pPr>
        <w:pStyle w:val="Style25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учебному плану в 5—6 классах изучается интегри</w:t>
        <w:softHyphen/>
        <w:t>рованный предмет «Математика», который включает арифме</w:t>
        <w:softHyphen/>
        <w:t>тический материал и наглядную геометрию, а также пропедев</w:t>
        <w:softHyphen/>
        <w:t>тические сведения из алгебры, элементы логики и начала опи</w:t>
        <w:softHyphen/>
        <w:t>сательной статистики.</w:t>
      </w:r>
    </w:p>
    <w:p>
      <w:pPr>
        <w:pStyle w:val="Style25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3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план на изучение математики в 5—6 классах отво</w:t>
        <w:softHyphen/>
        <w:t>дит не менее 5 учебных часов в неделю в течение каждого года обучения, всего не менее 340 учебных часов.</w:t>
      </w:r>
    </w:p>
    <w:p>
      <w:pPr>
        <w:pStyle w:val="Style2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80"/>
          <w:position w:val="0"/>
          <w:shd w:val="clear" w:color="auto" w:fill="auto"/>
          <w:lang w:val="ru-RU" w:eastAsia="ru-RU" w:bidi="ru-RU"/>
        </w:rPr>
        <w:t>СОДЕРЖАНИЕ УЧЕБНОГО КУРСА (ПО ГОДАМ ОБУЧЕНИЯ)</w:t>
      </w:r>
    </w:p>
    <w:p>
      <w:pPr>
        <w:pStyle w:val="Style13"/>
        <w:keepNext w:val="0"/>
        <w:keepLines w:val="0"/>
        <w:framePr w:w="6427" w:h="10238" w:hRule="exact" w:wrap="none" w:vAnchor="page" w:hAnchor="page" w:x="706" w:y="686"/>
        <w:widowControl w:val="0"/>
        <w:numPr>
          <w:ilvl w:val="0"/>
          <w:numId w:val="3"/>
        </w:numPr>
        <w:shd w:val="clear" w:color="auto" w:fill="auto"/>
        <w:tabs>
          <w:tab w:pos="255" w:val="left"/>
        </w:tabs>
        <w:bidi w:val="0"/>
        <w:spacing w:before="0" w:after="60" w:line="230" w:lineRule="auto"/>
        <w:ind w:left="0" w:right="0" w:firstLine="0"/>
        <w:jc w:val="both"/>
      </w:pPr>
      <w:bookmarkStart w:id="38" w:name="bookmark38"/>
      <w:bookmarkStart w:id="39" w:name="bookmark39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38"/>
      <w:bookmarkEnd w:id="39"/>
    </w:p>
    <w:p>
      <w:pPr>
        <w:pStyle w:val="Style25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Натуральные числа и нуль</w:t>
      </w:r>
    </w:p>
    <w:p>
      <w:pPr>
        <w:pStyle w:val="Style25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Натуральное число. Ряд натуральных чисел. Число 0. Изо</w:t>
        <w:softHyphen/>
        <w:t>бражение натуральных чисел точками на координатной (число</w:t>
        <w:softHyphen/>
        <w:t>вой) прямой.</w:t>
      </w:r>
    </w:p>
    <w:p>
      <w:pPr>
        <w:pStyle w:val="Style25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Позиционная система счисления. Римская нумерация как пример непозиционной системы счисления. Десятичная систе</w:t>
        <w:softHyphen/>
        <w:t>ма счисления.</w:t>
      </w:r>
    </w:p>
    <w:p>
      <w:pPr>
        <w:pStyle w:val="Style25"/>
        <w:keepNext w:val="0"/>
        <w:keepLines w:val="0"/>
        <w:framePr w:w="6427" w:h="10238" w:hRule="exact" w:wrap="none" w:vAnchor="page" w:hAnchor="page" w:x="706" w:y="68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>
      <w:pPr>
        <w:pStyle w:val="Style22"/>
        <w:keepNext w:val="0"/>
        <w:keepLines w:val="0"/>
        <w:framePr w:wrap="none" w:vAnchor="page" w:hAnchor="page" w:x="715" w:y="112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8" w:y="111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Сложение натуральных чисел; свойство нуля при сложении. Вычитание как действие, обратное сложению. Умножение на</w:t>
        <w:softHyphen/>
        <w:t>туральных чисел; свойства нуля и единицы при умножении. Деление как действие, обратное умножению. Компоненты дей</w:t>
        <w:softHyphen/>
        <w:t>ствий, связь между ними. Проверка результата арифметичес</w:t>
        <w:softHyphen/>
        <w:t>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букв для обозначения неизвестного компо</w:t>
        <w:softHyphen/>
        <w:t>нента и записи свойств арифметических действий.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Делители и кратные числа, разложение на множители. Про</w:t>
        <w:softHyphen/>
        <w:t>стые и составные числа. Признаки делимости на 2, 5, 10, 3, 9. Деление с остатком.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Степень с натуральным показателем. Запись числа в виде суммы разрядных слагаемых.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Числовое выражение. Вычисление значений числовых вы</w:t>
        <w:softHyphen/>
        <w:t>ражений;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Дроби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о дроби как способе записи части величины. Обыкновенные дроби. Правильные и неправильные дроби. Сме</w:t>
        <w:softHyphen/>
        <w:t>шанная дробь; представление смешанной дроби в виде непра</w:t>
        <w:softHyphen/>
        <w:t>вильной дроби и выделение целой части числа из неправильной дроби. Изображение дробей точками на числовой прямой. Ос</w:t>
        <w:softHyphen/>
        <w:t>новное свойство дроби. Сокращение дробей. Приведение дроби к новому знаменателю. Сравнение дробей.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Сложение и вычитание дробей. Умножение и деление дробей; взаимно-обратные дроби. Нахождение части целого и целого по его части.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Десятичная запись дробей. Представление десятичной дроби в виде обыкновенной. Изображение десятичных дробей точка</w:t>
        <w:softHyphen/>
        <w:t>ми на числовой прямой. Сравнение десятичных дробей.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1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Арифметические действия с десятичными дробями. Округле</w:t>
        <w:softHyphen/>
        <w:t>ние десятичных дробей.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Решение текстовых задач</w:t>
      </w:r>
    </w:p>
    <w:p>
      <w:pPr>
        <w:pStyle w:val="Style25"/>
        <w:keepNext w:val="0"/>
        <w:keepLines w:val="0"/>
        <w:framePr w:w="6422" w:h="10210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текстовых задач арифметическим способом. Реше</w:t>
        <w:softHyphen/>
        <w:t>ние логических задач. Решение задач перебором всех возмож</w:t>
        <w:softHyphen/>
        <w:t>ных вариантов. Использование при решении задач таблиц и схем.</w:t>
      </w:r>
    </w:p>
    <w:p>
      <w:pPr>
        <w:pStyle w:val="Style22"/>
        <w:keepNext w:val="0"/>
        <w:keepLines w:val="0"/>
        <w:framePr w:w="250" w:h="245" w:hRule="exact" w:wrap="none" w:vAnchor="page" w:hAnchor="page" w:x="713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18</w:t>
      </w:r>
    </w:p>
    <w:p>
      <w:pPr>
        <w:pStyle w:val="Style22"/>
        <w:keepNext w:val="0"/>
        <w:keepLines w:val="0"/>
        <w:framePr w:wrap="none" w:vAnchor="page" w:hAnchor="page" w:x="4692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задач, содержащих зависимости, связывающие ве</w:t>
        <w:softHyphen/>
        <w:t>личины: скорость, время, расстояние; цена, количество, стои</w:t>
        <w:softHyphen/>
        <w:t>мость. Единицы измерения: массы, объёма, цены; расстояния, времени, скорости. Связь между единицами измерения каждой величины.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основных задач на дроби.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8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данных в виде таблиц, столбчатых диаграмм.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Наглядная геометрия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Наглядные представления о фигурах на плоскости: точка, прямая, отрезок, луч, угол, ломаная, многоугольник, окруж</w:t>
        <w:softHyphen/>
        <w:t>ность, круг. Угол. Прямой, острый, тупой и развёрнутый углы.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Длина отрезка, метрические единицы длины. Длина лома</w:t>
        <w:softHyphen/>
        <w:t>ной, периметр многоугольника. Измерение и построение углов с помощью транспортира.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Наглядные представления о фигурах на плоскости: много</w:t>
        <w:softHyphen/>
        <w:t>угольник; прямоугольник, квадрат; треугольник, о равенстве фигур.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фигур, в том числе на клетчатой бумаге. По</w:t>
        <w:softHyphen/>
        <w:t>строение конфигураций из частей прямой, окружности на не</w:t>
        <w:softHyphen/>
        <w:t>линованной и клетчатой бумаге. Использование свойств сторон и углов прямоугольника, квадрата.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Наглядные представления о пространственных фигурах: пря</w:t>
        <w:softHyphen/>
        <w:t>моугольный параллелепипед, куб, многогранники. Изображе</w:t>
        <w:softHyphen/>
        <w:t>ние простейших многогранников. Развёртки куба и параллеле</w:t>
        <w:softHyphen/>
        <w:t>пипеда. Создание моделей многогранников (из бумаги, прово</w:t>
        <w:softHyphen/>
        <w:t>локи, пластилина и др.).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26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Объём прямоугольного параллелепипеда, куба. Единицы из</w:t>
        <w:softHyphen/>
        <w:t>мерения объёма.</w:t>
      </w:r>
    </w:p>
    <w:p>
      <w:pPr>
        <w:pStyle w:val="Style13"/>
        <w:keepNext w:val="0"/>
        <w:keepLines w:val="0"/>
        <w:framePr w:w="6427" w:h="10219" w:hRule="exact" w:wrap="none" w:vAnchor="page" w:hAnchor="page" w:x="706" w:y="684"/>
        <w:widowControl w:val="0"/>
        <w:numPr>
          <w:ilvl w:val="0"/>
          <w:numId w:val="3"/>
        </w:numPr>
        <w:shd w:val="clear" w:color="auto" w:fill="auto"/>
        <w:tabs>
          <w:tab w:pos="255" w:val="left"/>
        </w:tabs>
        <w:bidi w:val="0"/>
        <w:spacing w:before="0" w:after="80" w:line="230" w:lineRule="auto"/>
        <w:ind w:left="0" w:right="0" w:firstLine="0"/>
        <w:jc w:val="both"/>
      </w:pPr>
      <w:bookmarkStart w:id="40" w:name="bookmark40"/>
      <w:bookmarkStart w:id="41" w:name="bookmark41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40"/>
      <w:bookmarkEnd w:id="41"/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Натуральные числа</w:t>
      </w:r>
    </w:p>
    <w:p>
      <w:pPr>
        <w:pStyle w:val="Style25"/>
        <w:keepNext w:val="0"/>
        <w:keepLines w:val="0"/>
        <w:framePr w:w="6427" w:h="10219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Арифметические действия с многозначными натуральными числами. Числовые выражения, порядок действий, использо</w:t>
        <w:softHyphen/>
        <w:t>вание скобок. Использование при вычислениях переместитель</w:t>
        <w:softHyphen/>
        <w:t>ного и сочетательного свойств сложения и умножения, распре</w:t>
        <w:softHyphen/>
        <w:t>делительного свойства умножения. Округление натуральных чисел.</w:t>
      </w:r>
    </w:p>
    <w:p>
      <w:pPr>
        <w:pStyle w:val="Style22"/>
        <w:keepNext w:val="0"/>
        <w:keepLines w:val="0"/>
        <w:framePr w:wrap="none" w:vAnchor="page" w:hAnchor="page" w:x="715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8" w:y="11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Делители и кратные числа; наибольший общий делитель и наименьшее общее кратное. Делимость суммы и произведения. Деление с остатком.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Дроби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</w:t>
        <w:softHyphen/>
        <w:t>ло как результат деления. Представление десятичной дроби в виде обыкновенной дроби и возможность представления обык</w:t>
        <w:softHyphen/>
        <w:t>новенной дроби в виде десятичной. Десятичные дроби и метри</w:t>
        <w:softHyphen/>
        <w:t>ческая система мер. Арифметические действия и числовые вы</w:t>
        <w:softHyphen/>
        <w:t>ражения с обыкновенными и десятичными дробями.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Отношение. Деление в данном отношении. Масштаб, пропор</w:t>
        <w:softHyphen/>
        <w:t>ция. Применение пропорций при решении задач.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1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процента. Вычисление процента от величины и ве</w:t>
        <w:softHyphen/>
        <w:t>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Положительные и отрицательные числа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Положительные и отрицательные числа. Целые числа. Модуль числа, геометрическая интерпретация модуля числа. Изобра</w:t>
        <w:softHyphen/>
        <w:t>жение чисел на координатной прямой. Числовые промежутки.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чисел. Арифметические действия с положитель</w:t>
        <w:softHyphen/>
        <w:t>ными и отрицательными числами.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Прямоугольная система координат на плоскости. Координа</w:t>
        <w:softHyphen/>
        <w:t>ты точки на плоскости, абсцисса и ордината. Построение точек и фигур на координатной плоскости.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Буквенные выражения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1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</w:t>
        <w:softHyphen/>
        <w:t>хождение неизвестного компонента. Формулы; формулы пери</w:t>
        <w:softHyphen/>
        <w:t>метра и площади прямоугольника, квадрата, объёма паралле</w:t>
        <w:softHyphen/>
        <w:t>лепипеда и куба.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Решение текстовых задач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текстовых задач арифметическим способом. Реше</w:t>
        <w:softHyphen/>
        <w:t>ние логических задач. Решение задач перебором всех возмож</w:t>
        <w:softHyphen/>
        <w:t>ных вариантов.</w:t>
      </w:r>
    </w:p>
    <w:p>
      <w:pPr>
        <w:pStyle w:val="Style25"/>
        <w:keepNext w:val="0"/>
        <w:keepLines w:val="0"/>
        <w:framePr w:w="6422" w:h="10186" w:hRule="exact" w:wrap="none" w:vAnchor="page" w:hAnchor="page" w:x="70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задач, содержащих зависимости, связывающих ве</w:t>
        <w:softHyphen/>
        <w:t>личины: скорость, время, расстояние; цена, количество, стои</w:t>
        <w:softHyphen/>
      </w:r>
    </w:p>
    <w:p>
      <w:pPr>
        <w:pStyle w:val="Style22"/>
        <w:keepNext w:val="0"/>
        <w:keepLines w:val="0"/>
        <w:framePr w:wrap="none" w:vAnchor="page" w:hAnchor="page" w:x="713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22"/>
        <w:keepNext w:val="0"/>
        <w:keepLines w:val="0"/>
        <w:framePr w:wrap="none" w:vAnchor="page" w:hAnchor="page" w:x="4692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мость; производительность, время, объём работы. Единицы из</w:t>
        <w:softHyphen/>
        <w:t>мерения: массы, стоимости; расстояния, времени, скорости. Связь между единицами измерения каждой величины.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задач, связанных с отношением, пропорционально</w:t>
        <w:softHyphen/>
        <w:t>стью величин, процентами; решение основных задач на дроби и проценты.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Оценка и прикидка, округление результата.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Составление буквенных выражений по условию задачи.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данных с помощью таблиц и диаграмм. Столб</w:t>
        <w:softHyphen/>
        <w:t>чатые диаграммы: чтение и построение. Чтение круговых диа</w:t>
        <w:softHyphen/>
        <w:t>грамм.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Наглядная геометрия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Наглядные представления о фигурах на плоскости: точка, прямая, отрезок, луч, угол, ломаная, многоугольник, четырёх</w:t>
        <w:softHyphen/>
        <w:t>угольник, треугольник, окружность, круг.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Взаимное расположение двух прямых на плоскости, парал</w:t>
        <w:softHyphen/>
        <w:t>лельные прямые, перпендикулярные прямые. Измерение рас</w:t>
        <w:softHyphen/>
        <w:t>стояний: между двумя точками, от точки до прямой; длина маршрута на квадратной сетке.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и построение углов с помощью транспортира. Ви</w:t>
        <w:softHyphen/>
        <w:t>ды треугольников: остроугольный, прямоугольный, тупоуголь</w:t>
        <w:softHyphen/>
        <w:t>ный; равнобедренный, равносторонний. Четырёхугольник, примеры четырёхугольников. Прямоугольник, квадрат: ис</w:t>
        <w:softHyphen/>
        <w:t>пользование свойств сторон, углов, диагоналей. Изображение геометрических фигур на нелинованной бумаге с использовани</w:t>
        <w:softHyphen/>
        <w:t>ем циркуля, линейки, угольника, транспортира. Построения на клетчатой бумаге.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Периметр многоугольника. Понятие площади фигуры; еди</w:t>
        <w:softHyphen/>
        <w:t>ницы измерения площади. Приближённое измерение площади фигур, в том числе на квадратной сетке. Приближённое изме</w:t>
        <w:softHyphen/>
        <w:t>рение длины окружности, площади круга.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Симметрия: центральная, осевая и зеркальная симметрии. Построение симметричных фигур.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</w:t>
        <w:softHyphen/>
        <w:t>вёрток многогранников, цилиндра и конуса. Создание моделей пространственных фигур (из бумаги, проволоки, пластилина и др.).</w:t>
      </w:r>
    </w:p>
    <w:p>
      <w:pPr>
        <w:pStyle w:val="Style25"/>
        <w:keepNext w:val="0"/>
        <w:keepLines w:val="0"/>
        <w:framePr w:w="6422" w:h="10181" w:hRule="exact" w:wrap="none" w:vAnchor="page" w:hAnchor="page" w:x="708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объёма; единицы измерения объёма. Объём прямо</w:t>
        <w:softHyphen/>
        <w:t>угольного параллелепипеда, куба.</w:t>
      </w:r>
    </w:p>
    <w:p>
      <w:pPr>
        <w:pStyle w:val="Style22"/>
        <w:keepNext w:val="0"/>
        <w:keepLines w:val="0"/>
        <w:framePr w:wrap="none" w:vAnchor="page" w:hAnchor="page" w:x="713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6" w:y="11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80"/>
          <w:position w:val="0"/>
          <w:shd w:val="clear" w:color="auto" w:fill="auto"/>
          <w:lang w:val="ru-RU" w:eastAsia="ru-RU" w:bidi="ru-RU"/>
        </w:rPr>
        <w:t>ПЛАНИРУЕМЫЕ ПРЕДМЕТНЫЕ РЕЗУЛЬТАТЫ ОСВОЕНИЯ ПРИМЕРНОЙ</w:t>
      </w:r>
    </w:p>
    <w:p>
      <w:pPr>
        <w:pStyle w:val="Style27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42" w:name="bookmark42"/>
      <w:bookmarkStart w:id="43" w:name="bookmark43"/>
      <w:r>
        <w:rPr>
          <w:spacing w:val="0"/>
          <w:position w:val="0"/>
          <w:shd w:val="clear" w:color="auto" w:fill="auto"/>
          <w:lang w:val="ru-RU" w:eastAsia="ru-RU" w:bidi="ru-RU"/>
        </w:rPr>
        <w:t>РАБОЧЕЙ ПРОГРАММЫ КУРСА (ПО ГОДАМ ОБУЧЕНИЯ)</w:t>
      </w:r>
      <w:bookmarkEnd w:id="42"/>
      <w:bookmarkEnd w:id="43"/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учебного курса «Математика» в 5—6 классах основ</w:t>
        <w:softHyphen/>
        <w:t>ной школы должно обеспечивать достижение следующих пред</w:t>
        <w:softHyphen/>
        <w:t>метных образовательных результатов:</w:t>
      </w:r>
    </w:p>
    <w:p>
      <w:pPr>
        <w:pStyle w:val="Style13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60" w:line="230" w:lineRule="auto"/>
        <w:ind w:left="0" w:right="0" w:firstLine="0"/>
        <w:jc w:val="both"/>
      </w:pPr>
      <w:bookmarkStart w:id="44" w:name="bookmark44"/>
      <w:bookmarkStart w:id="45" w:name="bookmark45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5 класс</w:t>
      </w:r>
      <w:bookmarkEnd w:id="44"/>
      <w:bookmarkEnd w:id="45"/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Числа и вычисления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точку на координатной (числовой) прямой с соот</w:t>
        <w:softHyphen/>
        <w:t>ветствующим ей числом и изображать натуральные числа точками на координатной (числовой) прямой.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арифметические действия с натуральными числа</w:t>
        <w:softHyphen/>
        <w:t>ми, с обыкновенными дробями в простейших случаях.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317" w:lineRule="auto"/>
        <w:ind w:left="0" w:right="0" w:firstLine="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проверку, прикидку результата вычислений.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60" w:line="317" w:lineRule="auto"/>
        <w:ind w:left="0" w:right="0" w:firstLine="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Округлять натуральные числа.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Решение текстовых задач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текстовые задачи арифметическим способом и с по</w:t>
        <w:softHyphen/>
        <w:t>мощью организованного конечного перебора всех возможных вариантов.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задачи, содержащие зависимости, связывающие ве</w:t>
        <w:softHyphen/>
        <w:t>личины: скорость, время, расстояние; цена, количество, сто</w:t>
        <w:softHyphen/>
        <w:t>имость.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краткие записи, схемы, таблицы, обозначения при решении задач.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основными единицами измерения: цены, массы; расстояния, времени, скорости; выражать одни единицы вели</w:t>
        <w:softHyphen/>
        <w:t>чины через другие.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6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Извлекать, анализировать, оценивать информацию, пред</w:t>
        <w:softHyphen/>
        <w:t>ставленную в таблице, на столбчатой диаграмме, интерпре</w:t>
        <w:softHyphen/>
        <w:t>тировать представленные данные, использовать данные при решении задач.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Наглядная геометрия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геометрическими понятиями: точка, прямая, отрезок, луч, угол, многоугольник, окружность, круг.</w:t>
      </w:r>
    </w:p>
    <w:p>
      <w:pPr>
        <w:pStyle w:val="Style25"/>
        <w:keepNext w:val="0"/>
        <w:keepLines w:val="0"/>
        <w:framePr w:w="6427" w:h="10258" w:hRule="exact" w:wrap="none" w:vAnchor="page" w:hAnchor="page" w:x="706" w:y="672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объектов окружающего мира, имеющих форму изученных геометрических фигур.</w:t>
      </w:r>
    </w:p>
    <w:p>
      <w:pPr>
        <w:pStyle w:val="Style22"/>
        <w:keepNext w:val="0"/>
        <w:keepLines w:val="0"/>
        <w:framePr w:wrap="none" w:vAnchor="page" w:hAnchor="page" w:x="715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22"/>
        <w:keepNext w:val="0"/>
        <w:keepLines w:val="0"/>
        <w:framePr w:wrap="none" w:vAnchor="page" w:hAnchor="page" w:x="4694" w:y="111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терминологию, связанную с углами: вершина сторона; с многоугольниками: угол, вершина, сторона, диа</w:t>
        <w:softHyphen/>
        <w:t>гональ; с окружностью: радиус, диаметр, центр.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Изображать изученные геометрические фигуры на нелино</w:t>
        <w:softHyphen/>
        <w:t>ванной и клетчатой бумаге с помощью циркуля и линейки.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свойства сторон и углов прямоугольника, ква</w:t>
        <w:softHyphen/>
        <w:t>драта для их построения, вычисления площади и периметра.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Вычислять периметр и площадь квадрата, прямоугольника, фигур, составленных из прямоугольников, в том числе фи</w:t>
        <w:softHyphen/>
        <w:t>гур, изображённых на клетчатой бумаге.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основными метрическими единицами измере</w:t>
        <w:softHyphen/>
        <w:t>ния длины, площади; выражать одни единицы величины че</w:t>
        <w:softHyphen/>
        <w:t>рез другие.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параллелепипед, куб, использовать терминоло</w:t>
        <w:softHyphen/>
        <w:t>гию: вершина, ребро грань, измерения; находить измерения параллелепипеда, куба.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Вычислять объём куба, параллелепипеда по заданным изме</w:t>
        <w:softHyphen/>
        <w:t>рениям, пользоваться единицами измерения объёма.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16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несложные задачи на измерение геометрических ве</w:t>
        <w:softHyphen/>
        <w:t>личин в практических ситуациях.</w:t>
      </w:r>
    </w:p>
    <w:p>
      <w:pPr>
        <w:pStyle w:val="Style13"/>
        <w:keepNext w:val="0"/>
        <w:keepLines w:val="0"/>
        <w:framePr w:w="6427" w:h="10234" w:hRule="exact" w:wrap="none" w:vAnchor="page" w:hAnchor="page" w:x="706" w:y="684"/>
        <w:widowControl w:val="0"/>
        <w:numPr>
          <w:ilvl w:val="0"/>
          <w:numId w:val="5"/>
        </w:numPr>
        <w:shd w:val="clear" w:color="auto" w:fill="auto"/>
        <w:tabs>
          <w:tab w:pos="262" w:val="left"/>
        </w:tabs>
        <w:bidi w:val="0"/>
        <w:spacing w:before="0" w:after="40" w:line="230" w:lineRule="auto"/>
        <w:ind w:left="0" w:right="0" w:firstLine="0"/>
        <w:jc w:val="both"/>
      </w:pPr>
      <w:bookmarkStart w:id="46" w:name="bookmark46"/>
      <w:bookmarkStart w:id="47" w:name="bookmark47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46"/>
      <w:bookmarkEnd w:id="47"/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Числа и вычисления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Выполнять, сочетая устные и письменные приёмы, арифме</w:t>
        <w:softHyphen/>
        <w:t>тические действия с натуральными и целыми числами, обык</w:t>
        <w:softHyphen/>
        <w:t>новенными и десятичными дробями, положительными и от</w:t>
        <w:softHyphen/>
        <w:t>рицательными числами.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Вычислять значения числовых выражений, выполнять при</w:t>
        <w:softHyphen/>
        <w:t>кидку и оценку результата вычислений; выполнять преобра</w:t>
        <w:softHyphen/>
        <w:t>зования числовых выражений на основе свойств арифмети</w:t>
        <w:softHyphen/>
        <w:t>ческих действий.</w:t>
      </w:r>
    </w:p>
    <w:p>
      <w:pPr>
        <w:pStyle w:val="Style25"/>
        <w:keepNext w:val="0"/>
        <w:keepLines w:val="0"/>
        <w:framePr w:w="6427" w:h="10234" w:hRule="exact" w:wrap="none" w:vAnchor="page" w:hAnchor="page" w:x="706" w:y="684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точку на координатной прямой с соответствую</w:t>
        <w:softHyphen/>
        <w:t>щим ей числом и изображать числа точками на координатной прямой, находить модуль числа.</w:t>
      </w:r>
    </w:p>
    <w:p>
      <w:pPr>
        <w:pStyle w:val="Style22"/>
        <w:keepNext w:val="0"/>
        <w:keepLines w:val="0"/>
        <w:framePr w:wrap="none" w:vAnchor="page" w:hAnchor="page" w:x="715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8" w:y="11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точки в прямоугольной системе координат с ко</w:t>
        <w:softHyphen/>
        <w:t>ординатами этой точки.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8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Округлять целые числа и десятичные дроби, находить при</w:t>
        <w:softHyphen/>
        <w:t>ближения чисел.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Числовые и буквенные выражения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употреблять термины, связанные с записью сте</w:t>
        <w:softHyphen/>
        <w:t>пени числа, находить квадрат и куб числа, вычислять значе</w:t>
        <w:softHyphen/>
        <w:t>ния числовых выражений, содержащих степени.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признаками делимости, раскладывать нату</w:t>
        <w:softHyphen/>
        <w:t>ральные числа на простые множители.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масштабом, составлять пропорции и отношения.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буквы для обозначения чисел при записи мате</w:t>
        <w:softHyphen/>
        <w:t>матических выражений, составлять буквенные выражения и формулы, находить значения буквенных выражений, осу</w:t>
        <w:softHyphen/>
        <w:t>ществляя необходимые подстановки и преобразования.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80"/>
        <w:ind w:left="0" w:right="0" w:firstLine="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неизвестный компонент равенства.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Решение текстовых задач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многошаговые текстовые задачи арифметическим способом.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задачи, связанные с отношением, пропорционально</w:t>
        <w:softHyphen/>
        <w:t>стью величин, процентами; решать три основные задачи на дроби и проценты.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задачи, содержащие зависимости, связывающие ве</w:t>
        <w:softHyphen/>
        <w:t>личины: скорость, время, расстояние, цена, количество, сто</w:t>
        <w:softHyphen/>
        <w:t>имость; производительность, время, объёма работы, исполь</w:t>
        <w:softHyphen/>
        <w:t>зуя арифметические действия, оценку, прикидку; пользо</w:t>
        <w:softHyphen/>
        <w:t>ваться единицами измерения соответствующих величин.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буквенные выражения по условию задачи.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Извлекать информацию, представленную в таблицах, на ли</w:t>
        <w:softHyphen/>
        <w:t>нейной, столбчатой или круговой диаграммах, интерпретиро</w:t>
        <w:softHyphen/>
        <w:t>вать представленные данные; использовать данные при реше</w:t>
        <w:softHyphen/>
        <w:t>нии задач.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8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информацию с помощью таблиц, линейной и столбчатой диаграмм.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Наглядная геометрия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объектов окружающего мира, имеющих форму изученных геометрических плоских и пространствен</w:t>
        <w:softHyphen/>
        <w:t>ных фигур, примеры равных и симметричных фигур.</w:t>
      </w:r>
    </w:p>
    <w:p>
      <w:pPr>
        <w:pStyle w:val="Style25"/>
        <w:keepNext w:val="0"/>
        <w:keepLines w:val="0"/>
        <w:framePr w:w="6346" w:h="10234" w:hRule="exact" w:wrap="none" w:vAnchor="page" w:hAnchor="page" w:x="746" w:y="693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Изображать с помощью циркуля, линейки, транспортира на нелинованной и клетчатой бумаге изученные плоские геоме</w:t>
        <w:softHyphen/>
        <w:t>трические фигуры и конфигурации, симметричные фигуры.</w:t>
      </w:r>
    </w:p>
    <w:p>
      <w:pPr>
        <w:pStyle w:val="Style22"/>
        <w:keepNext w:val="0"/>
        <w:keepLines w:val="0"/>
        <w:framePr w:wrap="none" w:vAnchor="page" w:hAnchor="page" w:x="674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22"/>
        <w:keepNext w:val="0"/>
        <w:keepLines w:val="0"/>
        <w:framePr w:wrap="none" w:vAnchor="page" w:hAnchor="page" w:x="4654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346" w:h="6826" w:hRule="exact" w:wrap="none" w:vAnchor="page" w:hAnchor="page" w:x="746" w:y="68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геометрическими понятиями: равенство фигур, симметрия; использовать терминологию, связанную с симме</w:t>
        <w:softHyphen/>
        <w:t>трией: ось симметрии, центр симметрии.</w:t>
      </w:r>
    </w:p>
    <w:p>
      <w:pPr>
        <w:pStyle w:val="Style25"/>
        <w:keepNext w:val="0"/>
        <w:keepLines w:val="0"/>
        <w:framePr w:w="6346" w:h="6826" w:hRule="exact" w:wrap="none" w:vAnchor="page" w:hAnchor="page" w:x="746" w:y="68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величины углов измерением с помощью транспор</w:t>
        <w:softHyphen/>
        <w:t>тира, строить углы заданной величины, пользоваться при решении задач градусной мерой углов; распознавать на чер</w:t>
        <w:softHyphen/>
        <w:t>тежах острый, прямой, развёрнутый и тупой углы.</w:t>
      </w:r>
    </w:p>
    <w:p>
      <w:pPr>
        <w:pStyle w:val="Style25"/>
        <w:keepNext w:val="0"/>
        <w:keepLines w:val="0"/>
        <w:framePr w:w="6346" w:h="6826" w:hRule="exact" w:wrap="none" w:vAnchor="page" w:hAnchor="page" w:x="746" w:y="68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Вычислять длину ломаной, периметр многоугольника, поль</w:t>
        <w:softHyphen/>
        <w:t>зоваться единицами измерения длины, выражать одни еди</w:t>
        <w:softHyphen/>
        <w:t>ницы измерения длины через другие.</w:t>
      </w:r>
    </w:p>
    <w:p>
      <w:pPr>
        <w:pStyle w:val="Style25"/>
        <w:keepNext w:val="0"/>
        <w:keepLines w:val="0"/>
        <w:framePr w:w="6346" w:h="6826" w:hRule="exact" w:wrap="none" w:vAnchor="page" w:hAnchor="page" w:x="746" w:y="68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pStyle w:val="Style25"/>
        <w:keepNext w:val="0"/>
        <w:keepLines w:val="0"/>
        <w:framePr w:w="6346" w:h="6826" w:hRule="exact" w:wrap="none" w:vAnchor="page" w:hAnchor="page" w:x="746" w:y="68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Вычислять площадь фигур, составленных из прямоугольни</w:t>
        <w:softHyphen/>
        <w:t>ков, использовать разбиение на прямоугольники, на равные фигуры, достраивание до прямоугольника; пользоваться ос</w:t>
        <w:softHyphen/>
        <w:t>новными единицами измерения площади; выражать одни единицы измерения площади через другие.</w:t>
      </w:r>
    </w:p>
    <w:p>
      <w:pPr>
        <w:pStyle w:val="Style25"/>
        <w:keepNext w:val="0"/>
        <w:keepLines w:val="0"/>
        <w:framePr w:w="6346" w:h="6826" w:hRule="exact" w:wrap="none" w:vAnchor="page" w:hAnchor="page" w:x="746" w:y="68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pStyle w:val="Style25"/>
        <w:keepNext w:val="0"/>
        <w:keepLines w:val="0"/>
        <w:framePr w:w="6346" w:h="6826" w:hRule="exact" w:wrap="none" w:vAnchor="page" w:hAnchor="page" w:x="746" w:y="68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Изображать на клетчатой бумаге прямоугольный паралле</w:t>
        <w:softHyphen/>
        <w:t>лепипед.</w:t>
      </w:r>
    </w:p>
    <w:p>
      <w:pPr>
        <w:pStyle w:val="Style25"/>
        <w:keepNext w:val="0"/>
        <w:keepLines w:val="0"/>
        <w:framePr w:w="6346" w:h="6826" w:hRule="exact" w:wrap="none" w:vAnchor="page" w:hAnchor="page" w:x="746" w:y="68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Вычислять объём прямоугольного параллелепипеда, куба, пользоваться основными единицами измерения объёма; вы</w:t>
        <w:softHyphen/>
        <w:t>ражать одни единицы измерения объёма через другие.</w:t>
      </w:r>
    </w:p>
    <w:p>
      <w:pPr>
        <w:pStyle w:val="Style25"/>
        <w:keepNext w:val="0"/>
        <w:keepLines w:val="0"/>
        <w:framePr w:w="6346" w:h="6826" w:hRule="exact" w:wrap="none" w:vAnchor="page" w:hAnchor="page" w:x="746" w:y="684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несложные задачи на нахождение геометрических ве</w:t>
        <w:softHyphen/>
        <w:t>личин в практических ситуациях.</w:t>
      </w:r>
    </w:p>
    <w:p>
      <w:pPr>
        <w:pStyle w:val="Style22"/>
        <w:keepNext w:val="0"/>
        <w:keepLines w:val="0"/>
        <w:framePr w:wrap="none" w:vAnchor="page" w:hAnchor="page" w:x="674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38" w:y="11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613" w:y="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2"/>
          <w:szCs w:val="12"/>
        </w:rPr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ПО</w:t>
      </w:r>
    </w:p>
    <w:p>
      <w:pPr>
        <w:pStyle w:val="Style27"/>
        <w:keepNext w:val="0"/>
        <w:keepLines w:val="0"/>
        <w:framePr w:w="10723" w:h="629" w:hRule="exact" w:wrap="none" w:vAnchor="page" w:hAnchor="page" w:x="579" w:y="680"/>
        <w:widowControl w:val="0"/>
        <w:shd w:val="clear" w:color="auto" w:fill="auto"/>
        <w:bidi w:val="0"/>
        <w:spacing w:before="0" w:line="240" w:lineRule="auto"/>
        <w:ind w:left="398" w:right="2980" w:firstLine="140"/>
        <w:jc w:val="left"/>
      </w:pPr>
      <w:bookmarkStart w:id="48" w:name="bookmark48"/>
      <w:bookmarkStart w:id="49" w:name="bookmark49"/>
      <w:r>
        <w:rPr>
          <w:spacing w:val="0"/>
          <w:position w:val="0"/>
          <w:shd w:val="clear" w:color="auto" w:fill="auto"/>
          <w:lang w:val="ru-RU" w:eastAsia="ru-RU" w:bidi="ru-RU"/>
        </w:rPr>
        <w:t>ТЕМАТИЧЕСКОЕ ПЛАНИРОВАНИЕ УЧЕБНОГО КУРСА (ПО ГОДАМ ОБУЧЕНИЯ)</w:t>
      </w:r>
      <w:bookmarkEnd w:id="48"/>
      <w:bookmarkEnd w:id="49"/>
    </w:p>
    <w:p>
      <w:pPr>
        <w:pStyle w:val="Style2"/>
        <w:keepNext w:val="0"/>
        <w:keepLines w:val="0"/>
        <w:framePr w:w="10723" w:h="629" w:hRule="exact" w:wrap="none" w:vAnchor="page" w:hAnchor="page" w:x="579" w:y="680"/>
        <w:widowControl w:val="0"/>
        <w:shd w:val="clear" w:color="auto" w:fill="auto"/>
        <w:bidi w:val="0"/>
        <w:spacing w:before="0" w:after="0" w:line="240" w:lineRule="auto"/>
        <w:ind w:left="0" w:right="2980" w:firstLine="540"/>
        <w:jc w:val="left"/>
        <w:rPr>
          <w:sz w:val="18"/>
          <w:szCs w:val="18"/>
        </w:rPr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 класс (не менее 170 ч)</w:t>
      </w:r>
    </w:p>
    <w:p>
      <w:pPr>
        <w:pStyle w:val="Style44"/>
        <w:keepNext w:val="0"/>
        <w:keepLines w:val="0"/>
        <w:framePr w:w="230" w:h="2390" w:hRule="exact" w:wrap="none" w:vAnchor="page" w:hAnchor="page" w:x="579" w:y="47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9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Натуральные числа. Действия с натуральными числами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Десятичная система счисле</w:t>
              <w:softHyphen/>
              <w:t>ния. Ряд натуральных чисел. Натуральный ряд. Число 0. Натуральные числа на коор</w:t>
              <w:softHyphen/>
              <w:t>динатной прямой. Сравнение, округление натуральных чисел. Арифметические действия с натуральными числами. Свой</w:t>
              <w:softHyphen/>
              <w:t>ства нуля при сложении и умножении, свойства единицы при умножении. Перемести</w:t>
              <w:softHyphen/>
              <w:t>тельное и сочетательное свой</w:t>
              <w:softHyphen/>
              <w:t>ства сложения и умножения, распределительное свойство умножения.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8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Делители и кратные числа, раз</w:t>
              <w:softHyphen/>
              <w:t>ложение числа на множители. Деление с остатком. Простые и составные числа. Признаки де</w:t>
              <w:softHyphen/>
              <w:t>лимости на 2, 5, 10, 3, 9.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8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Степень с натуральным пока</w:t>
              <w:softHyphen/>
              <w:t>зателем.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Читать, записывать, 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натуральные числа;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предлагать и обсуждать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упорядочивания чисел.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координатную прямую,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отмечать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числа точками на координатной прямой,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коорди</w:t>
              <w:softHyphen/>
              <w:t>наты точки.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натурального ряда, чисел 0 и 1 при сложении и умножении.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правило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округления натуральных чи</w:t>
              <w:softHyphen/>
              <w:t>сел.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арифметические действия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натуральны</w:t>
              <w:softHyphen/>
              <w:t xml:space="preserve">ми числами,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значения числовых выраже</w:t>
              <w:softHyphen/>
              <w:t>ний со скобками и без скобок.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Записывать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произведение в виде степени,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читать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степени,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терминологию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(основание, показатель),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значения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степеней.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прикидку и оценку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значений числовых выражений,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предлагать и применять приёмы про</w:t>
              <w:softHyphen/>
              <w:t xml:space="preserve">верки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вычислений.</w:t>
            </w:r>
          </w:p>
          <w:p>
            <w:pPr>
              <w:pStyle w:val="Style2"/>
              <w:keepNext w:val="0"/>
              <w:keepLines w:val="0"/>
              <w:framePr w:w="10162" w:h="5741" w:wrap="none" w:vAnchor="page" w:hAnchor="page" w:x="1141" w:y="13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при вычислениях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переместительное и сочетательное свойства сложения и умножения, рас</w:t>
              <w:softHyphen/>
              <w:t xml:space="preserve">пределительное свойство умножения;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и применять правила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преобразования числовых вы</w:t>
              <w:softHyphen/>
              <w:t>ражений на основе свойств арифметических действий.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594" w:y="7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64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403" w:wrap="none" w:vAnchor="page" w:hAnchor="page" w:x="1127" w:y="72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8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Числовые выражения; поря</w:t>
              <w:softHyphen/>
              <w:t>док действий.</w:t>
            </w:r>
          </w:p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числовые закономерности,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выдвигать и обосновывать гипотезы, формулировать обобщения и выводы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 результатам проведённого исследования.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определения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делителя и кратного,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делители и кратные числа;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простые и составные числа;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формулировать и приме</w:t>
              <w:softHyphen/>
              <w:t xml:space="preserve">нять признаки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делимости на 2, 3,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5, 9, 10; применять алгоритм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разложения числа на простые множители;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остатки от деления и неполное частное.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истинные и ложные высказывания о натуральных числах,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контр</w:t>
              <w:softHyphen/>
              <w:t xml:space="preserve">примеры,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высказывания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отрицания вы</w:t>
              <w:softHyphen/>
              <w:t>сказываний о свойствах натуральных чисел.</w:t>
            </w:r>
          </w:p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Конструировать математические предложения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</w:t>
              <w:softHyphen/>
              <w:t>мощью связок «и», «или», «если..., то...».</w:t>
            </w:r>
          </w:p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текстовые задачи арифметическим способом,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зависимости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между величинами (ско</w:t>
              <w:softHyphen/>
              <w:t xml:space="preserve">рость, время, расстояние; цена, количество, стоимость и др.):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осмысливать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текст задачи,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переформулировать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условие,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извлекать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необходимые данные,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устанавливать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зависимости между величина</w:t>
              <w:softHyphen/>
              <w:t xml:space="preserve">ми,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логическую цепочку рассуждений.</w:t>
            </w:r>
          </w:p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ход решения задачи с помощью ри</w:t>
              <w:softHyphen/>
              <w:t>сунка, схемы, таблицы.</w:t>
            </w:r>
          </w:p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Приводить, разбирать,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реше</w:t>
              <w:softHyphen/>
              <w:t>ния, записи решений текстовых задач.</w:t>
            </w:r>
          </w:p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Критически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полученный результат,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осу</w:t>
              <w:softHyphen/>
              <w:t xml:space="preserve">ществлять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самоконтроль, проверяя ответ на соответ</w:t>
              <w:softHyphen/>
              <w:t xml:space="preserve">ствие условию,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ошибки.</w:t>
            </w:r>
          </w:p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задачи с помощью перебора всех возможных вариантов.</w:t>
            </w:r>
          </w:p>
          <w:p>
            <w:pPr>
              <w:pStyle w:val="Style2"/>
              <w:keepNext w:val="0"/>
              <w:keepLines w:val="0"/>
              <w:framePr w:w="10162" w:h="6403" w:wrap="none" w:vAnchor="page" w:hAnchor="page" w:x="1127" w:y="728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арифметики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998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30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Наглядная гео</w:t>
              <w:softHyphen/>
              <w:t>метрия. Линии на плоскости 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Точка, прямая, отрезок, луч. Ломаная. Измерение длины отрезка, метрические единицы измерения длины. Окружность и круг.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«Постро</w:t>
              <w:softHyphen/>
              <w:t>ение узора из окружностей».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Угол. Прямой, острый, тупой и развёрнутый углы. Измере</w:t>
              <w:softHyphen/>
              <w:t>ние углов.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«Постро</w:t>
              <w:softHyphen/>
              <w:t>ение углов»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 чертежах, рисунках,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описывать,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</w:t>
              <w:softHyphen/>
              <w:t xml:space="preserve">пользуя терминологию,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помощью чертёжных инструментов: точку, прямую, отрезок, луч, угол, ломаную, окружность.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Распознавать, 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объектов реаль</w:t>
              <w:softHyphen/>
              <w:t xml:space="preserve">ного мира, имеющих форму изученных фигур,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оце</w:t>
              <w:softHyphen/>
              <w:t xml:space="preserve">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линейные размеры.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линейку и транспортир как инструмен</w:t>
              <w:softHyphen/>
              <w:t xml:space="preserve">ты для построения и измерения: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измерять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длину от</w:t>
              <w:softHyphen/>
              <w:t xml:space="preserve">резка, величину угла;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отрезок заданной длины, угол, заданной величины;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откладывать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циркулем рав</w:t>
              <w:softHyphen/>
              <w:t xml:space="preserve">ные отрезки,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окружность заданного радиуса.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конфигурации геометрических фигур из отрезков, окружностей, их частей на нелинованной и клетчатой бумаге;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предлагать, описывать и обсуж</w:t>
              <w:softHyphen/>
              <w:t xml:space="preserve">дать способы, алгоритмы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построения.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и 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нелинованной и клет</w:t>
              <w:softHyphen/>
              <w:t xml:space="preserve">чатой бумаге прямой, острый, тупой, развёрнутый углы;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углы.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длины отрезков, ломаных.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Понимать и использовать при решении задач зави</w:t>
              <w:softHyphen/>
              <w:t xml:space="preserve">симости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между единицами метрической системы мер;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 неметрическими системами мер;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длину в различных единицах измерения.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фигуры и конфигурации, используя цифровые ресурсы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63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Обыкновенные дроби (48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8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Дробь. Правильные и непра</w:t>
              <w:softHyphen/>
              <w:t>вильные дроби. Основное свой</w:t>
              <w:softHyphen/>
              <w:t>ство дроби. Сравнение дробей.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8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Сложение и вычитание обык</w:t>
              <w:softHyphen/>
              <w:t>новенных дробей. Смешанная дробь. Умножение и деление обыкновенных дробей; взаим</w:t>
              <w:softHyphen/>
              <w:t>но-обратные дроби.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8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задач, со</w:t>
              <w:softHyphen/>
              <w:t>держащих дроби. Основные за</w:t>
              <w:softHyphen/>
              <w:t>дачи на дроби.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графической, предметной форме, с помощью компьютера понятия и свойства, связан</w:t>
              <w:softHyphen/>
              <w:t>ные с обыкновенной дробью.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Читать и записывать, 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обыкновенные дроби,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предлагать, обосновывать и обсуждать спосо</w:t>
              <w:softHyphen/>
              <w:t xml:space="preserve">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упорядочивания дробей.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обыкновенные дроби точками на коор</w:t>
              <w:softHyphen/>
              <w:t xml:space="preserve">динатной прямой;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координатную пря</w:t>
              <w:softHyphen/>
              <w:t>мую для сравнения дробей.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Формулировать, записывать с помощью букв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</w:t>
              <w:softHyphen/>
              <w:t xml:space="preserve">ное свойство обыкновенной дроби;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</w:t>
              <w:softHyphen/>
              <w:t>новное свойство дроби для сокращения дробей и при</w:t>
              <w:softHyphen/>
              <w:t>ведения дроби к новому знаменателю.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Представлять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смешанную дробь в виде неправиль</w:t>
              <w:softHyphen/>
              <w:t>ной и выделять целую часть числа из неправильной дроби.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арифметические действия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обыкновен</w:t>
              <w:softHyphen/>
              <w:t xml:space="preserve">ными дробями;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арифметических действий для рационализации вычислений.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прикидку и оценку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результата вычисле</w:t>
              <w:softHyphen/>
              <w:t xml:space="preserve">ний;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предлагать и применять приёмы проверки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</w:t>
              <w:softHyphen/>
              <w:t>числений.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исследования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 дробей, опираясь на числовые эксперименты (в том числе с помощью компьютера).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истинные и ложные высказывания о дробях,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контрпримеры,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стро</w:t>
              <w:softHyphen/>
              <w:t xml:space="preserve">ить высказывания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отрицания высказываний.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текстовые задачи, содержащие дробные дан</w:t>
              <w:softHyphen/>
              <w:t xml:space="preserve">ные, и задачи на нахождение части целого и целого по его части;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выявлять их сходства и различия.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606" w:y="7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о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ход решения задачи с помощью ри</w:t>
              <w:softHyphen/>
              <w:t>сунка, схемы, таблицы.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Приводить, разбирать,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реше</w:t>
              <w:softHyphen/>
              <w:t>ния, записи решений текстовых задач.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Критически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полученный результат, осу</w:t>
              <w:softHyphen/>
              <w:t>ществлять самоконтроль, проверяя ответ на соответ</w:t>
              <w:softHyphen/>
              <w:t xml:space="preserve">ствие условию,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ошибки.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арифметики</w:t>
            </w:r>
          </w:p>
        </w:tc>
      </w:tr>
      <w:tr>
        <w:trPr>
          <w:trHeight w:val="354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Наглядная геометрия. Многоугольники (Ю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tabs>
                <w:tab w:pos="1475" w:val="left"/>
                <w:tab w:pos="2094" w:val="left"/>
              </w:tabs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Многоугольники.</w:t>
              <w:tab/>
              <w:t>Четырёх</w:t>
              <w:softHyphen/>
              <w:t>угольник,</w:t>
              <w:tab/>
              <w:t>прямоугольник,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«Постро</w:t>
              <w:softHyphen/>
              <w:t>ение прямоугольника с задан</w:t>
              <w:softHyphen/>
              <w:t>ными сторонами на нелино</w:t>
              <w:softHyphen/>
              <w:t>ванной бумаге».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Треугольник.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Площадь и периметр прямо</w:t>
              <w:softHyphen/>
              <w:t>угольника и многоугольников, составленных из прямоуголь</w:t>
              <w:softHyphen/>
              <w:t>ников, единицы измерения площади. Периметр много</w:t>
              <w:softHyphen/>
              <w:t>угольника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Описывать, используя терминологию, изображать с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помощью чертёжных инструментов и от руки, моде</w:t>
              <w:softHyphen/>
              <w:t>лировать из бумаги многоугольники.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объектов реального мира, имею</w:t>
              <w:softHyphen/>
              <w:t>щих форму многоугольника, прямоугольника, ква</w:t>
              <w:softHyphen/>
              <w:t xml:space="preserve">драта, треугольника,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линейные размеры.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периметр треугольника, прямоугольни</w:t>
              <w:softHyphen/>
              <w:t>ка, многоугольника; площадь прямоугольника, ква</w:t>
              <w:softHyphen/>
              <w:t>драта.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остроугольные, прямоугольные и тупо</w:t>
              <w:softHyphen/>
              <w:t>угольные треугольники.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нелинованной и клетчатой бумаге ква</w:t>
              <w:softHyphen/>
              <w:t xml:space="preserve">драт и прямоугольник с заданными длинами сторон.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прямоугольника, квадрата пу</w:t>
              <w:softHyphen/>
              <w:t>тём эксперимента, наблюдения, измерения, модели</w:t>
              <w:softHyphen/>
              <w:t>рования; сравнивать свойства квадрата и прямо</w:t>
              <w:softHyphen/>
              <w:t>угольника.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42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259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259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Конструировать математические предложения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</w:t>
              <w:softHyphen/>
              <w:t xml:space="preserve">мощью связок «некоторый», «любой».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истинные и ложные высказывания о многоугольни</w:t>
              <w:softHyphen/>
              <w:t xml:space="preserve">ках,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контрпримеры.</w:t>
            </w:r>
          </w:p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зависимость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площади квадрата от дли</w:t>
              <w:softHyphen/>
              <w:t>ны его стороны.</w:t>
            </w:r>
          </w:p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квадратной сетки для постро</w:t>
              <w:softHyphen/>
              <w:t xml:space="preserve">ения фигур;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разбивать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прямоугольник на квадраты, треугольники;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составлять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фигуры из квадратов и прямоугольников и находить их площадь, разбивать фигуры на прямоугольники и квадраты и находить их площадь.</w:t>
            </w:r>
          </w:p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величину площади в различных единицах измерения метрической системы мер,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понимать и ис</w:t>
              <w:softHyphen/>
              <w:t xml:space="preserve">пользовать зависимости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между метрическими еди</w:t>
              <w:softHyphen/>
              <w:t>ницами измерения площади.</w:t>
            </w:r>
          </w:p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примерами применения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площади и периметра в практических ситуациях.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Решать зада</w:t>
              <w:softHyphen/>
              <w:t xml:space="preserve">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 реальной жизни,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предлагать и обсуждать раз</w:t>
              <w:softHyphen/>
              <w:t xml:space="preserve">личные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решения задач</w:t>
            </w:r>
          </w:p>
        </w:tc>
      </w:tr>
      <w:tr>
        <w:trPr>
          <w:trHeight w:val="20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Десятичные дроби (38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40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Десятичная запись дробей. Сравнение десятичных дробей. Действия с десятичными дро</w:t>
              <w:softHyphen/>
              <w:t>бями. Округление десятичных дробей.</w:t>
            </w:r>
          </w:p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задач, со</w:t>
              <w:softHyphen/>
              <w:t>держащих дроби. Основные за</w:t>
              <w:softHyphen/>
              <w:t>дачи на дроби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Представлять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десятичную дробь в виде обыкновен</w:t>
              <w:softHyphen/>
              <w:t xml:space="preserve">ной,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читать и записывать, 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десятичные дроби,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предлагать, обосновывать и обсуждать спосо</w:t>
              <w:softHyphen/>
              <w:t xml:space="preserve">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упорядочивания десятичных дробей.</w:t>
            </w:r>
          </w:p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десятичные дроби точками на коорди</w:t>
              <w:softHyphen/>
              <w:t>натной прямой.</w:t>
            </w:r>
          </w:p>
          <w:p>
            <w:pPr>
              <w:pStyle w:val="Style2"/>
              <w:keepNext w:val="0"/>
              <w:keepLines w:val="0"/>
              <w:framePr w:w="10162" w:h="625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Выявлять сходства и различия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 арифметиче</w:t>
              <w:softHyphen/>
              <w:t>ских действий с натуральными числами и десятич</w:t>
              <w:softHyphen/>
              <w:t>ными дробями, объяснять их.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178" w:h="187" w:hRule="exact" w:wrap="none" w:vAnchor="page" w:hAnchor="page" w:x="60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3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91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91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арифметические действия с десятичны</w:t>
              <w:softHyphen/>
              <w:t xml:space="preserve">ми дробями;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прикидку и оценку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резуль</w:t>
              <w:softHyphen/>
              <w:t>тата вычислений.</w:t>
            </w:r>
          </w:p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арифметических действий для рационализации вычислений.</w:t>
            </w:r>
          </w:p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правило округления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десятичных дробей.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исследования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 десятичных дро</w:t>
              <w:softHyphen/>
              <w:t xml:space="preserve">бей, опираясь на числовые эксперименты (в том числе с помощью компьютера),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выдвигать гипотезы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приводить их обоснования.</w:t>
            </w:r>
          </w:p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истинные и ложные высказывания о дробях,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контрпримеры,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стро</w:t>
              <w:softHyphen/>
              <w:t xml:space="preserve">ить высказывания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отрицания высказываний.</w:t>
            </w:r>
          </w:p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текстовые задачи, содержащие дробные дан</w:t>
              <w:softHyphen/>
              <w:t xml:space="preserve">ные, и на нахождение части целого и целого по его части;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выявлять их сходства и различия.</w:t>
            </w:r>
          </w:p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ход решения задачи с помощью ри</w:t>
              <w:softHyphen/>
              <w:t xml:space="preserve">сунка, схемы, таблицы.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Приводить, разбирать, оце</w:t>
              <w:softHyphen/>
              <w:t xml:space="preserve">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решения, записи решений тексто</w:t>
              <w:softHyphen/>
              <w:t>вых задач.</w:t>
            </w:r>
          </w:p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Оперировать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дробными числами в реальных жизнен</w:t>
              <w:softHyphen/>
              <w:t>ных ситуациях.</w:t>
            </w:r>
          </w:p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Критически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полученный результат, осу</w:t>
              <w:softHyphen/>
              <w:t>ществлять самоконтроль, проверяя ответ на соответ</w:t>
              <w:softHyphen/>
              <w:t>ствие условию, находить ошибки.</w:t>
            </w:r>
          </w:p>
          <w:p>
            <w:pPr>
              <w:pStyle w:val="Style2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арифметики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50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Наглядная геометрия. Тела и фигуры в пространстве (9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8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Многогранники. Изображение многогранников. Модели про</w:t>
              <w:softHyphen/>
              <w:t>странственных тел.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8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Прямоугольный параллелепи</w:t>
              <w:softHyphen/>
              <w:t>пед, куб. Развёртки куба и па</w:t>
              <w:softHyphen/>
              <w:t>раллелепипеда.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80" w:line="226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«Раз</w:t>
              <w:softHyphen/>
              <w:t>вёртка куба».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8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Объём куба, прямоугольного параллелепипеда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Распознавать на чертежах, рисунках, в окружаю</w:t>
              <w:softHyphen/>
              <w:t xml:space="preserve">щем мире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прямоугольный параллелепипед, куб, многогранники,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описывать, используя терминоло</w:t>
              <w:softHyphen/>
              <w:t xml:space="preserve">гию,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линейные размеры.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объектов реального мира, име</w:t>
              <w:softHyphen/>
              <w:t>ющих форму многогранника, прямоугольного парал</w:t>
              <w:softHyphen/>
              <w:t>лелепипеда, куба.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куб на клетчатой бумаге.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куба, прямоугольного парал</w:t>
              <w:softHyphen/>
              <w:t xml:space="preserve">лелепипеда, многогранников, используя модели.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и 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развёртки куба и парал</w:t>
              <w:softHyphen/>
              <w:t xml:space="preserve">лелепипеда.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куб и параллелепипед из бумаги и прочих материалов,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объяснять способ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</w:t>
              <w:softHyphen/>
              <w:t>делирования.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измерения,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площадь поверхно</w:t>
              <w:softHyphen/>
              <w:t xml:space="preserve">сти; объём куба, прямоугольного параллелепипеда;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зависимость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объёма куба от длины его ребра,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выдвигать и обосновывать гипотезу.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Наблюдать и проводить аналогии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между понятиями площади и объёма, периметра и площади поверхности.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истинные и ложные высказывания о многогранниках,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контрприме</w:t>
              <w:softHyphen/>
              <w:t xml:space="preserve">ры,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высказывания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отрицания высказыва</w:t>
              <w:softHyphen/>
              <w:t>ний.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 реальной жизни</w:t>
            </w:r>
          </w:p>
        </w:tc>
      </w:tr>
      <w:tr>
        <w:trPr>
          <w:trHeight w:val="13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Повторение и обобщение (Ю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Повторение основных понятий и методов курса 5 класса, обоб</w:t>
              <w:softHyphen/>
              <w:t>щение знаний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значения выражений, содержащих нату</w:t>
              <w:softHyphen/>
              <w:t>ральные числа, обыкновенные и десятичные дроби, выполнять преобразования чисел.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Выбирать способ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сравнения чисел, вычислений,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арифметических действий для рационализации вычислений.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21"/>
        <w:widowControl w:val="0"/>
      </w:pP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25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25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25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74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251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251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25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Осуществлять самоконтроль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выполняемых действий и самопроверку результата вычислений.</w:t>
            </w:r>
          </w:p>
          <w:p>
            <w:pPr>
              <w:pStyle w:val="Style2"/>
              <w:keepNext w:val="0"/>
              <w:keepLines w:val="0"/>
              <w:framePr w:w="10162" w:h="25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 реальной жизни,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применять мате</w:t>
              <w:softHyphen/>
              <w:t xml:space="preserve">матические знания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решения задач из других учебных предметов.</w:t>
            </w:r>
          </w:p>
          <w:p>
            <w:pPr>
              <w:pStyle w:val="Style2"/>
              <w:keepNext w:val="0"/>
              <w:keepLines w:val="0"/>
              <w:framePr w:w="10162" w:h="25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разными способами, сравнивать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решения задачи,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выбирать рациональный способ</w:t>
            </w:r>
          </w:p>
        </w:tc>
      </w:tr>
    </w:tbl>
    <w:p>
      <w:pPr>
        <w:pStyle w:val="Style44"/>
        <w:keepNext w:val="0"/>
        <w:keepLines w:val="0"/>
        <w:framePr w:wrap="none" w:vAnchor="page" w:hAnchor="page" w:x="1105" w:y="3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б класс (не менее 170 ч)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2918" w:wrap="none" w:vAnchor="page" w:hAnchor="page" w:x="1134" w:y="4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2918" w:wrap="none" w:vAnchor="page" w:hAnchor="page" w:x="1134" w:y="4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2918" w:wrap="none" w:vAnchor="page" w:hAnchor="page" w:x="1134" w:y="4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1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2918" w:wrap="none" w:vAnchor="page" w:hAnchor="page" w:x="1134" w:y="4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Натуральные числа</w:t>
            </w:r>
          </w:p>
          <w:p>
            <w:pPr>
              <w:pStyle w:val="Style2"/>
              <w:keepNext w:val="0"/>
              <w:keepLines w:val="0"/>
              <w:framePr w:w="10162" w:h="2918" w:wrap="none" w:vAnchor="page" w:hAnchor="page" w:x="1134" w:y="4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(30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2918" w:wrap="none" w:vAnchor="page" w:hAnchor="page" w:x="1134" w:y="4134"/>
              <w:widowControl w:val="0"/>
              <w:shd w:val="clear" w:color="auto" w:fill="auto"/>
              <w:bidi w:val="0"/>
              <w:spacing w:before="0" w:after="4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Арифметические действия с многозначными натуральны</w:t>
              <w:softHyphen/>
              <w:t>ми числами. Числовые выра</w:t>
              <w:softHyphen/>
              <w:t>жения, порядок действий, ис</w:t>
              <w:softHyphen/>
              <w:t>пользование скобок. Округле</w:t>
              <w:softHyphen/>
              <w:t>ние натуральных чисел.</w:t>
            </w:r>
          </w:p>
          <w:p>
            <w:pPr>
              <w:pStyle w:val="Style2"/>
              <w:keepNext w:val="0"/>
              <w:keepLines w:val="0"/>
              <w:framePr w:w="10162" w:h="2918" w:wrap="none" w:vAnchor="page" w:hAnchor="page" w:x="1134" w:y="4134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Делители и кратные числа; наибольший общий делитель и наименьшее общее кратное.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2918" w:wrap="none" w:vAnchor="page" w:hAnchor="page" w:x="1134" w:y="4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арифметические действия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многознач</w:t>
              <w:softHyphen/>
              <w:t xml:space="preserve">ными натуральными числами,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значения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числовых выражений со скобками и без скобок;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</w:t>
              <w:softHyphen/>
              <w:t xml:space="preserve">числять значения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выражений, содержащих степени.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прикидку и оценку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значений числовых выражений,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приёмы проверки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результата.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при вычислениях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переместительное и сочетательное свойства сложения и умножения, рас</w:t>
              <w:softHyphen/>
              <w:t>пределительное свойство умножения относительно сложения, свойства арифметических действий.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63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79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4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Разложение числа на простые множители. Делимость суммы и произведения. Деление с ос</w:t>
              <w:softHyphen/>
              <w:t>татком.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числовые закономерности, проводить числовые эксперименты,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выдвигать и обосновывать гипотезы.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определения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делителя и кратного, наибольшего общего делителя и наименьшего общего кратного, простого и составного чисел; использовать эти понятия при решении задач.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алгоритмы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 наибольшего общего делителя и наименьшего общего кратного двух чисел, алгоритм разложения числа на простые множители.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условия делимости на 4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6.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Исследовать, обсуждать, формулировать и обосно</w:t>
              <w:softHyphen/>
              <w:t xml:space="preserve">вывать вывод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 чётности суммы, произведения: двух чётных чисел, двух нечётных числе, чётного и нечёт</w:t>
              <w:softHyphen/>
              <w:t>ного чисел.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делимости суммы и произве</w:t>
              <w:softHyphen/>
              <w:t>дения чисел.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чисел с заданными свойствами,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верные и неверные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утверждения о свойствах чисел,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опровергать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неверные утверждения с помощью контрпримеров.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Конструировать математические предложения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</w:t>
              <w:softHyphen/>
              <w:t>мощью связок «и», «или», «если..., то...».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текстовые задачи, включающие понятия де</w:t>
              <w:softHyphen/>
              <w:t>лимости, арифметическим способом, использовать перебор всех возможных вариантов.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ход решения задачи с помощью ри</w:t>
              <w:softHyphen/>
              <w:t>сунка, схемы, таблицы.</w:t>
            </w:r>
          </w:p>
          <w:p>
            <w:pPr>
              <w:pStyle w:val="Style2"/>
              <w:keepNext w:val="0"/>
              <w:keepLines w:val="0"/>
              <w:framePr w:w="10162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Приводить, разбирать,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реше</w:t>
              <w:softHyphen/>
              <w:t>ния, записи решений текстовых задач.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21"/>
        <w:widowControl w:val="0"/>
      </w:pP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7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2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2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Критически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полученный результат, нахо</w:t>
              <w:softHyphen/>
              <w:t>дить ошибки, осуществлять самоконтроль, проверяя ответ на соответствие условию</w:t>
            </w:r>
          </w:p>
        </w:tc>
      </w:tr>
      <w:tr>
        <w:trPr>
          <w:trHeight w:val="31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Наглядная геометрия. Прямые на плоскости (7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Перпендикулярные прямые. Параллельные прямые.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8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Расстояние между двумя точ</w:t>
              <w:softHyphen/>
              <w:t>ками, от точки до прямой, дли</w:t>
              <w:softHyphen/>
              <w:t>на пути на квадратной сетке.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8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Примеры прямых в простран</w:t>
              <w:softHyphen/>
              <w:t>стве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чертежах, рисунках случаи взаим</w:t>
              <w:softHyphen/>
              <w:t>ного расположения двух прямых.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с помощью чертёжных инструментов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нелинованной и клетчатой бумаге две пересекающи</w:t>
              <w:softHyphen/>
              <w:t>еся прямые, две параллельные прямые, строить пря</w:t>
              <w:softHyphen/>
              <w:t>мую, перпендикулярную данной.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параллельности и перпендику</w:t>
              <w:softHyphen/>
              <w:t>лярности прямых в пространстве.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многоугольниках перпендикулярные и параллельные стороны.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многоуголь</w:t>
              <w:softHyphen/>
              <w:t>ники с параллельными, перпендикулярными сторо</w:t>
              <w:softHyphen/>
              <w:t>нами.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расстояние между двумя точками, от точ</w:t>
              <w:softHyphen/>
              <w:t>ки до прямой, длину пути на квадратной сетке, в том числе используя цифровые ресурсы</w:t>
            </w:r>
          </w:p>
        </w:tc>
      </w:tr>
      <w:tr>
        <w:trPr>
          <w:trHeight w:val="14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Дроби (32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6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Обыкновенная дробь, основное свойство дроби, сокращение дробей. Сравнение и упорядо</w:t>
              <w:softHyphen/>
              <w:t>чивание дробей.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Десятичные дроби и метриче</w:t>
              <w:softHyphen/>
              <w:t>ская система мер.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Сравнивать и упорядочивать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дроби,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выбирать спо</w:t>
              <w:softHyphen/>
              <w:t xml:space="preserve">соб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сравнения дробей.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Представлять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десятичные дроби в виде обыкновен</w:t>
              <w:softHyphen/>
              <w:t xml:space="preserve">ных дробей и обыкновенные в виде десятичных,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ис</w:t>
              <w:softHyphen/>
              <w:t xml:space="preserve">пользовать эквивалентные представления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дробных чисел при их сравнении, при вычислениях.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65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581" w:wrap="none" w:vAnchor="page" w:hAnchor="page" w:x="1134" w:y="63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8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Арифметические действия с обыкновенными и десятичны</w:t>
              <w:softHyphen/>
              <w:t>ми дробями.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8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Отношение. Деление в данном отношении. Масштаб, пропор</w:t>
              <w:softHyphen/>
              <w:t>ция.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процента. Вычисле</w:t>
              <w:softHyphen/>
              <w:t>ние процента от величины и величины по её проценту.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задач, со</w:t>
              <w:softHyphen/>
              <w:t>держащих дроби и проценты.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«Отно</w:t>
              <w:softHyphen/>
              <w:t>шение длины окружности к её диаметру»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десятичные дроби при преобразовании величин в метрической системе мер.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арифметические действия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обыкновен</w:t>
              <w:softHyphen/>
              <w:t>ными и десятичными дробями.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значения выражений, содержащих обык</w:t>
              <w:softHyphen/>
              <w:t>новенные и десятичные дроби, выполнять преобра</w:t>
              <w:softHyphen/>
              <w:t xml:space="preserve">зования дробей,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выбирать способ, применять свой</w:t>
              <w:softHyphen/>
              <w:t xml:space="preserve">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арифметических действий для рационализации вычислений.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Составлять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отношения и пропорции,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отноше</w:t>
              <w:softHyphen/>
              <w:t>ние величин, делить величину в данном отношении.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экспериментальным путём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отношение длины окружности к её диаметру.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Интерпретировать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масштаб как отношение величин,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масштаб плана, карты и вычислять рассто</w:t>
              <w:softHyphen/>
              <w:t>яния, используя масштаб.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Объяснять,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что такое процент, употреблять обороты речи со словом «процент».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проценты в дробях и дроби в процентах, отношение двух величин в процентах.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процент от числа и число по его проценту.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Округлять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дроби и проценты, находить приближе</w:t>
              <w:softHyphen/>
              <w:t>ния чисел.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части, проценты, пропорции, на нахождение дроби (процента) от величины и величи</w:t>
              <w:softHyphen/>
              <w:t>ны по её дроби (проценту), дроби (процента), кото</w:t>
              <w:softHyphen/>
              <w:t xml:space="preserve">рый составляет одна величина от другой.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Приводить, разбирать,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решения, записи решений текстовых задач.</w:t>
            </w:r>
          </w:p>
          <w:p>
            <w:pPr>
              <w:pStyle w:val="Style2"/>
              <w:keepNext w:val="0"/>
              <w:keepLines w:val="0"/>
              <w:framePr w:w="10162" w:h="6581" w:wrap="none" w:vAnchor="page" w:hAnchor="page" w:x="1134" w:y="6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Извлекать информацию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 таблиц и диаграмм, ин</w:t>
              <w:softHyphen/>
              <w:t>терпретировать табличные данные, определять наи</w:t>
              <w:softHyphen/>
              <w:t>большее и наименьшее из представленных данных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60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2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100" w:after="0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Наглядная геометрия. Симметрия 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80" w:after="8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Осевая симметрия. Централь</w:t>
              <w:softHyphen/>
              <w:t>ная симметрия.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tabs>
                <w:tab w:pos="1581" w:val="left"/>
              </w:tabs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Построение</w:t>
              <w:tab/>
              <w:t>симметричных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фигур.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«Осевая симметрия».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Симметрия в пространстве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 чертежах и изображениях,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изобра</w:t>
              <w:softHyphen/>
              <w:t xml:space="preserve">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 руки,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помощью инструментов фи</w:t>
              <w:softHyphen/>
              <w:t>гуру (отрезок, ломаную, треугольник, прямоуголь</w:t>
              <w:softHyphen/>
              <w:t>ник, окружность), симметричную данной относи</w:t>
              <w:softHyphen/>
              <w:t>тельно прямой, точки.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симметрии в окружающем мире.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 бумаги две фигуры, симметричные относительно прямой;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конструировать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геометриче</w:t>
              <w:softHyphen/>
              <w:t>ские конфигурации, используя свойство симметрии, в том числе с помощью цифровых ресурсов.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изученных фигур, связанные с симметрией, используя эксперимент, наблюдение, моделирование.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Обосновывать, опровергать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помощью контрприме</w:t>
              <w:softHyphen/>
              <w:t>ров утверждения о симметрии фигур</w:t>
            </w:r>
          </w:p>
        </w:tc>
      </w:tr>
      <w:tr>
        <w:trPr>
          <w:trHeight w:val="22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100" w:after="0" w:line="254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Выражения с буквами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Применение букв для записи математических выражений и предложений. Буквенные вы</w:t>
              <w:softHyphen/>
              <w:t>ражения и числовые подста</w:t>
              <w:softHyphen/>
              <w:t>новки.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Буквенные равенства, нахож</w:t>
              <w:softHyphen/>
              <w:t>дение неизвестного компонента. Формулы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буквы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обозначения чисел, при записи математических утверждений, составлять буквенные выражения по условию задачи.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несложные числовые закономерности, использовать буквы для их записи.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числовое значение буквенного выраже</w:t>
              <w:softHyphen/>
              <w:t>ния при заданных значениях букв.</w:t>
            </w:r>
          </w:p>
          <w:p>
            <w:pPr>
              <w:pStyle w:val="Style2"/>
              <w:keepNext w:val="0"/>
              <w:keepLines w:val="0"/>
              <w:framePr w:w="10162" w:h="623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Записывать формулы: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периметра и площади прямо</w:t>
              <w:softHyphen/>
              <w:t xml:space="preserve">угольника, квадрата; длины окружности, площади круга;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вычисления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 этим формулам.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15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Составлять формулы,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выражающие зависимости между величинами: скорость, время, расстояние; це</w:t>
              <w:softHyphen/>
              <w:t>на, количество, стоимость; производительность, вре</w:t>
              <w:softHyphen/>
              <w:t>мя, объём работы; выполнять вычисления по этим формулам.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неизвестный компонент арифметического действия</w:t>
            </w:r>
          </w:p>
        </w:tc>
      </w:tr>
      <w:tr>
        <w:trPr>
          <w:trHeight w:val="47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Наглядная геометрия. Фигуры на плоскости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8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Четырёхугольник, примеры четырёхугольников. Прямо</w:t>
              <w:softHyphen/>
              <w:t>угольник, квадрат: свойства сторон, углов, диагоналей.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Измерение углов. Виды тре</w:t>
              <w:softHyphen/>
              <w:t>угольников.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tabs>
                <w:tab w:pos="1398" w:val="left"/>
              </w:tabs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Периметр</w:t>
              <w:tab/>
              <w:t>многоугольника.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Площадь фигуры. Формулы периметра и площади прямо</w:t>
              <w:softHyphen/>
              <w:t>угольника. Приближённое из</w:t>
              <w:softHyphen/>
              <w:t>мерение площади фигур.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«Пло</w:t>
              <w:softHyphen/>
              <w:t>щадь круга»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нелинованной и клетчатой бумаге с использованием чертёжных инструментов четырёх</w:t>
              <w:softHyphen/>
              <w:t>угольники с заданными свойствами: с параллельны</w:t>
              <w:softHyphen/>
              <w:t>ми, перпендикулярными, равными сторонами, пря</w:t>
              <w:softHyphen/>
              <w:t xml:space="preserve">мыми углами и др., равнобедренный треугольник.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Предлагать и обсуждать способы, алгоритмы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</w:t>
              <w:softHyphen/>
              <w:t>строения.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используя эксперимент, наблюдение, моделирование,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прямоугольника, квадрата, разбивать на треугольники.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Обосновывать, опровер</w:t>
              <w:softHyphen/>
              <w:t xml:space="preserve">гать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помощью контрпримеров утверждения о пря</w:t>
              <w:softHyphen/>
              <w:t xml:space="preserve">моугольнике, квадрате,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верные и не</w:t>
              <w:softHyphen/>
              <w:t>верные утверждения.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Измерять и 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 помощью транспортира углы, в том числе в многоугольнике,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углы;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рас</w:t>
              <w:softHyphen/>
              <w:t xml:space="preserve">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острые, прямые, тупые, развёрнутые углы.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Распознавать, 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остроугольный, прямо</w:t>
              <w:softHyphen/>
              <w:t>угольный, тупоугольный, равнобедренный, равно</w:t>
              <w:softHyphen/>
              <w:t>сторонний треугольники.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периметр многоугольника, площадь мно</w:t>
              <w:softHyphen/>
              <w:t>гоугольника разбиением на прямоугольники, на рав</w:t>
              <w:softHyphen/>
              <w:t>ные фигуры, использовать метрические единицы из</w:t>
              <w:softHyphen/>
              <w:t>мерения длины и площади.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606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7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приближённое измерение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длин и пло</w:t>
              <w:softHyphen/>
              <w:t>щадей на клетчатой бумаге, приближённое измере</w:t>
              <w:softHyphen/>
              <w:t>ние длины окружности, площади круга</w:t>
            </w:r>
          </w:p>
        </w:tc>
      </w:tr>
      <w:tr>
        <w:trPr>
          <w:trHeight w:val="27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Положительные и отрицательные числа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(40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Целые числа. Модуль числа, геометрическая интерпрета</w:t>
              <w:softHyphen/>
              <w:t>ция модуля. Числовые проме</w:t>
              <w:softHyphen/>
              <w:t>жутки.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Положительные и отрицатель</w:t>
              <w:softHyphen/>
              <w:t>ные числа. Сравнение положи</w:t>
              <w:softHyphen/>
              <w:t>тельных и отрицательных чи</w:t>
              <w:softHyphen/>
              <w:t>сел. Арифметические действия с положительными и отрица</w:t>
              <w:softHyphen/>
              <w:t>тельными числами.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использования в реальной жиз</w:t>
              <w:softHyphen/>
              <w:t>ни положительных и отрицательных чисел.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целые числа, положительные и отрица</w:t>
              <w:softHyphen/>
              <w:t xml:space="preserve">тельные числа точками на числовой прямой,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исполь</w:t>
              <w:softHyphen/>
              <w:t xml:space="preserve">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числовую прямую для сравнения чисел.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правила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сравнения,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упорядочивать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</w:t>
              <w:softHyphen/>
              <w:t xml:space="preserve">лые числа;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модуль числа.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правила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 с положитель</w:t>
              <w:softHyphen/>
              <w:t xml:space="preserve">ными и отрицательными числами,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находить значе</w:t>
              <w:softHyphen/>
              <w:t xml:space="preserve">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числовых выражений, содержащих действия с положительными и отрицательными числами.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сложения и умножения для преобразования сумм и произведений</w:t>
            </w:r>
          </w:p>
        </w:tc>
      </w:tr>
      <w:tr>
        <w:trPr>
          <w:trHeight w:val="18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Представление данных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4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Прямоугольная система коор</w:t>
              <w:softHyphen/>
              <w:t>динат на плоскости. Координа</w:t>
              <w:softHyphen/>
              <w:t>ты точки на плоскости, абсцис</w:t>
              <w:softHyphen/>
              <w:t>са и ордината.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4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Столбчатые и круговые диа</w:t>
              <w:softHyphen/>
              <w:t>граммы.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4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«Постро</w:t>
              <w:softHyphen/>
              <w:t>ение диаграмм».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Объяснять и иллюстрировать понятие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прямоуголь</w:t>
              <w:softHyphen/>
              <w:t xml:space="preserve">ной системы координат на плоскости, использовать терминологию;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 координатной плоскости точки и фигуры по заданным координатам,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координаты точек.</w:t>
            </w:r>
          </w:p>
          <w:p>
            <w:pPr>
              <w:pStyle w:val="Style2"/>
              <w:keepNext w:val="0"/>
              <w:keepLines w:val="0"/>
              <w:framePr w:w="10162" w:h="618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Читать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столбчатые и круговые диаграммы;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интерпретировать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данные;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столбчатые диа</w:t>
              <w:softHyphen/>
              <w:t>граммы.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9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задач, со</w:t>
              <w:softHyphen/>
              <w:t>держащих данные, представ</w:t>
              <w:softHyphen/>
              <w:t>ленные в таблицах и на диа</w:t>
              <w:softHyphen/>
              <w:t>граммах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информацию,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представленную в та</w:t>
              <w:softHyphen/>
              <w:t>блицах, на диаграммах для решения текстовых задач и задач из реальной жизни</w:t>
            </w:r>
          </w:p>
        </w:tc>
      </w:tr>
      <w:tr>
        <w:trPr>
          <w:trHeight w:val="53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Наглядная геометрия. Фигуры в пространстве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(9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8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Прямоугольный параллелепи</w:t>
              <w:softHyphen/>
              <w:t>пед, куб, призма, пирамида, конус, цилиндр, шар и сфера. Изображение пространствен</w:t>
              <w:softHyphen/>
              <w:t>ных фигур. Примеры развёр</w:t>
              <w:softHyphen/>
              <w:t>ток многогранников, цилин</w:t>
              <w:softHyphen/>
              <w:t>дра и конуса.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8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«Созда</w:t>
              <w:softHyphen/>
              <w:t>ние моделей пространствен</w:t>
              <w:softHyphen/>
              <w:t>ных фигур».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8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объёма; единицы из</w:t>
              <w:softHyphen/>
              <w:t>мерения объёма. Объём прямо</w:t>
              <w:softHyphen/>
              <w:t>угольного параллелепипеда, куба, формулы объёма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 чертежах, рисунках,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описывать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</w:t>
              <w:softHyphen/>
              <w:t xml:space="preserve">рамиду, призму, цилиндр, конус, шар,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от руки,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 бумаги, пластилина, проволоки и др.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объектов окру</w:t>
              <w:softHyphen/>
              <w:t xml:space="preserve">жающего мира, имеющих формы названных тел.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терминологию: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вершина, ребро, грань, основание, высота, радиус и диаметр, развёртка.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используя эксперимент, наблюдение, изме</w:t>
              <w:softHyphen/>
              <w:t xml:space="preserve">рение, моделирование, в том числе компьютерное,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описывать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названных тел,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выявлять сход</w:t>
              <w:softHyphen/>
              <w:t xml:space="preserve">ства и различия: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между пирамидой и призмой; меж</w:t>
              <w:softHyphen/>
              <w:t>ду цилиндром, конусом и шаром.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развёртки параллелепипеда, куба, призмы, пирамиды, конуса, цилиндра;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конструиро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данные тела из развёрток, создавать их модели.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Создавать модели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пространственных фигур (из бума</w:t>
              <w:softHyphen/>
              <w:t>ги, проволоки, пластилина и др.)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Измерять на моделях: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длины рёбер многогранников, диаметр шара.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формулу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объёма прямоугольного паралле</w:t>
              <w:softHyphen/>
              <w:t>лепипеда.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по формулам: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объём прямоугольного па</w:t>
              <w:softHyphen/>
              <w:t>раллелепипеда, куба; использовать единицы измере</w:t>
              <w:softHyphen/>
              <w:t xml:space="preserve">ния объёма;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объёмы тел, составленных из кубов, параллелепипедов;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реальны</w:t>
              <w:softHyphen/>
              <w:t>ми данными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644652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0" cy="239268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3926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0;height:188.4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3041650</wp:posOffset>
                </wp:positionV>
                <wp:extent cx="644652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39.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648970</wp:posOffset>
                </wp:positionV>
                <wp:extent cx="0" cy="239268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3926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1.100000000000001pt;width:0;height:188.4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2"/>
        <w:keepNext w:val="0"/>
        <w:keepLines w:val="0"/>
        <w:framePr w:wrap="none" w:vAnchor="page" w:hAnchor="page" w:x="606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</w:t>
      </w:r>
    </w:p>
    <w:p>
      <w:pPr>
        <w:pStyle w:val="Style22"/>
        <w:keepNext w:val="0"/>
        <w:keepLines w:val="0"/>
        <w:framePr w:wrap="none" w:vAnchor="page" w:hAnchor="page" w:x="998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2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0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Повторение, обобщение, систематизация (20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значения выражений, содержащих нату</w:t>
              <w:softHyphen/>
              <w:t>ральные, целые, положительные и отрицательные числа, обыкновенные и десятичные дроби, выпол</w:t>
              <w:softHyphen/>
              <w:t>нять преобразования чисел и выражений.</w:t>
            </w:r>
          </w:p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Выбирать способ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сравнения чисел, вычислений,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арифметических действий для рационализации вычислений.</w:t>
            </w:r>
          </w:p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 реальной жизни,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применять мате</w:t>
              <w:softHyphen/>
              <w:t xml:space="preserve">матические знания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решения задач из других предметов.</w:t>
            </w:r>
          </w:p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Решать задачи разными способами, сравнивать, вы</w:t>
              <w:softHyphen/>
              <w:t xml:space="preserve">бирать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решения задачи.</w:t>
            </w:r>
          </w:p>
          <w:p>
            <w:pPr>
              <w:pStyle w:val="Style2"/>
              <w:keepNext w:val="0"/>
              <w:keepLines w:val="0"/>
              <w:framePr w:w="10162" w:h="377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Осуществлять самоконтроль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выполняемых действий и самопроверку результата вычислений</w:t>
            </w:r>
          </w:p>
        </w:tc>
      </w:tr>
    </w:tbl>
    <w:p>
      <w:pPr>
        <w:pStyle w:val="Style25"/>
        <w:keepNext w:val="0"/>
        <w:keepLines w:val="0"/>
        <w:framePr w:w="10195" w:h="1733" w:hRule="exact" w:wrap="none" w:vAnchor="page" w:hAnchor="page" w:x="1105" w:y="499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планировании должны быть учтены возмож</w:t>
        <w:softHyphen/>
        <w:t>ности использования электронных (цифровых) образовательных ресурсов, являющихся учебно-мето</w:t>
        <w:softHyphen/>
        <w:t>дическими материалами (мультимедийные программы, электронные учебники и задачники, элек</w:t>
        <w:softHyphen/>
        <w:t>тронные библиотеки, виртуальные лаборатории, игровые программы, коллекции цифровых образо</w:t>
        <w:softHyphen/>
        <w:t>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3"/>
        <w:keepNext w:val="0"/>
        <w:keepLines w:val="0"/>
        <w:framePr w:w="6432" w:h="542" w:hRule="exact" w:wrap="none" w:vAnchor="page" w:hAnchor="page" w:x="700" w:y="67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0" w:name="bookmark50"/>
      <w:bookmarkStart w:id="51" w:name="bookmark51"/>
      <w:r>
        <w:rPr>
          <w:spacing w:val="0"/>
          <w:position w:val="0"/>
          <w:shd w:val="clear" w:color="auto" w:fill="auto"/>
          <w:lang w:val="ru-RU" w:eastAsia="ru-RU" w:bidi="ru-RU"/>
        </w:rPr>
        <w:t>ПРИМЕРНАЯ РАБОЧАЯ ПРОГРАММА</w:t>
      </w:r>
      <w:bookmarkEnd w:id="50"/>
      <w:bookmarkEnd w:id="51"/>
    </w:p>
    <w:p>
      <w:pPr>
        <w:pStyle w:val="Style13"/>
        <w:keepNext w:val="0"/>
        <w:keepLines w:val="0"/>
        <w:framePr w:w="6432" w:h="542" w:hRule="exact" w:wrap="none" w:vAnchor="page" w:hAnchor="page" w:x="700" w:y="67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16" w:lineRule="auto"/>
        <w:ind w:left="0" w:right="0" w:firstLine="0"/>
        <w:jc w:val="left"/>
      </w:pPr>
      <w:bookmarkStart w:id="52" w:name="bookmark52"/>
      <w:bookmarkStart w:id="53" w:name="bookmark53"/>
      <w:r>
        <w:rPr>
          <w:spacing w:val="0"/>
          <w:position w:val="0"/>
          <w:shd w:val="clear" w:color="auto" w:fill="auto"/>
          <w:lang w:val="ru-RU" w:eastAsia="ru-RU" w:bidi="ru-RU"/>
        </w:rPr>
        <w:t>УЧЕБНОГО КУРСА «АЛГЕБРА». 7—9 КЛАССЫ</w:t>
      </w:r>
      <w:bookmarkEnd w:id="52"/>
      <w:bookmarkEnd w:id="53"/>
    </w:p>
    <w:p>
      <w:pPr>
        <w:pStyle w:val="Style27"/>
        <w:keepNext w:val="0"/>
        <w:keepLines w:val="0"/>
        <w:framePr w:w="6432" w:h="9350" w:hRule="exact" w:wrap="none" w:vAnchor="page" w:hAnchor="page" w:x="700" w:y="159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4" w:name="bookmark54"/>
      <w:bookmarkStart w:id="55" w:name="bookmark55"/>
      <w:r>
        <w:rPr>
          <w:spacing w:val="0"/>
          <w:position w:val="0"/>
          <w:shd w:val="clear" w:color="auto" w:fill="auto"/>
          <w:lang w:val="ru-RU" w:eastAsia="ru-RU" w:bidi="ru-RU"/>
        </w:rPr>
        <w:t>ЦЕЛИ ИЗУЧЕНИЯ УЧЕБНОГО КУРСА</w:t>
      </w:r>
      <w:bookmarkEnd w:id="54"/>
      <w:bookmarkEnd w:id="55"/>
    </w:p>
    <w:p>
      <w:pPr>
        <w:pStyle w:val="Style25"/>
        <w:keepNext w:val="0"/>
        <w:keepLines w:val="0"/>
        <w:framePr w:w="6432" w:h="9350" w:hRule="exact" w:wrap="none" w:vAnchor="page" w:hAnchor="page" w:x="700" w:y="159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Алгебра является одним из опорных курсов основной школы: она обеспечивает изучение других дисциплин, как естественно</w:t>
        <w:softHyphen/>
        <w:t>научного, так и гуманитарного циклов, её освоение необходимо для продолжения образования и в повседневной жизни. Разви</w:t>
        <w:softHyphen/>
        <w:t>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</w:t>
        <w:softHyphen/>
        <w:t>стве, роли математического моделирования в научном позна</w:t>
        <w:softHyphen/>
        <w:t>нии и в практике способствует формированию научного миро</w:t>
        <w:softHyphen/>
        <w:t>воззрения и качеств мышления, необходимых для адаптации в современном цифровом обществе. Изучение алгебры естествен</w:t>
        <w:softHyphen/>
        <w:t>ным образом обеспечивает развитие умения наблюдать, сравни</w:t>
        <w:softHyphen/>
        <w:t>вать, находить закономерности, требует критичности мышле</w:t>
        <w:softHyphen/>
        <w:t>ния, способности аргументированно обосновывать свои дей</w:t>
        <w:softHyphen/>
        <w:t>ствия и выводы, формулировать утверждения. Освоение курса алгебры обеспечивает развитие логического мышления обуча</w:t>
        <w:softHyphen/>
        <w:t>ющихся: они используют дедуктивные и индуктивные рас</w:t>
        <w:softHyphen/>
        <w:t>суждения, обобщение и конкретизацию, абстрагирование и ана</w:t>
        <w:softHyphen/>
        <w:t>логию. Обучение алгебре предполагает значительный объём самостоятельной деятельности обучающихся, поэтому самосто</w:t>
        <w:softHyphen/>
        <w:t>ятельное решение задач естественным образом является реали</w:t>
        <w:softHyphen/>
        <w:t>зацией деятельностного принципа обучения.</w:t>
      </w:r>
    </w:p>
    <w:p>
      <w:pPr>
        <w:pStyle w:val="Style25"/>
        <w:keepNext w:val="0"/>
        <w:keepLines w:val="0"/>
        <w:framePr w:w="6432" w:h="9350" w:hRule="exact" w:wrap="none" w:vAnchor="page" w:hAnchor="page" w:x="700" w:y="159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</w:t>
        <w:softHyphen/>
        <w:t>держательно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обучающимся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</w:t>
        <w:softHyphen/>
        <w:t>ющие все основные разделы математического образования и способствующие овладению обучающимися основ универсаль</w:t>
        <w:softHyphen/>
        <w:t>ного математического языка. Таким образом, можно утверж</w:t>
        <w:softHyphen/>
        <w:t>дать, что содержательной и структурной особенностью курса «Алгебра» является его интегрированный характер.</w:t>
      </w:r>
    </w:p>
    <w:p>
      <w:pPr>
        <w:pStyle w:val="Style22"/>
        <w:keepNext w:val="0"/>
        <w:keepLines w:val="0"/>
        <w:framePr w:wrap="none" w:vAnchor="page" w:hAnchor="page" w:x="709" w:y="112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3" w:y="112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32" w:h="10229" w:hRule="exact" w:wrap="none" w:vAnchor="page" w:hAnchor="page" w:x="700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</w:t>
        <w:softHyphen/>
        <w:t>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>
      <w:pPr>
        <w:pStyle w:val="Style25"/>
        <w:keepNext w:val="0"/>
        <w:keepLines w:val="0"/>
        <w:framePr w:w="6432" w:h="10229" w:hRule="exact" w:wrap="none" w:vAnchor="page" w:hAnchor="page" w:x="700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Содержание двух алгебраических линий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«Алгебраические выражения» и «Уравнения и неравенства» способствует форми</w:t>
        <w:softHyphen/>
        <w:t>рованию у обучающихся математического аппарата, необходи</w:t>
        <w:softHyphen/>
        <w:t>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</w:t>
        <w:softHyphen/>
        <w:t>гебра демонстрирует значение математики как языка для по</w:t>
        <w:softHyphen/>
        <w:t>строения математических моделей, описания процессов и явле</w:t>
        <w:softHyphen/>
        <w:t>ний реального мира. В задачи обучения алгебре входят также дальнейшее развитие алгоритмического мышления, необходи</w:t>
        <w:softHyphen/>
        <w:t>мого, в частности, для освоения курса информатики, и овладе</w:t>
        <w:softHyphen/>
        <w:t>ние навыками дедуктивных рассуждений. Преобразование сим</w:t>
        <w:softHyphen/>
        <w:t>вольных форм вносит свой специфический вклад в развитие воображения, способностей к математическому творчеству.</w:t>
      </w:r>
    </w:p>
    <w:p>
      <w:pPr>
        <w:pStyle w:val="Style25"/>
        <w:keepNext w:val="0"/>
        <w:keepLines w:val="0"/>
        <w:framePr w:w="6432" w:h="10229" w:hRule="exact" w:wrap="none" w:vAnchor="page" w:hAnchor="page" w:x="700" w:y="700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</w:t>
        <w:softHyphen/>
        <w:t>образных процессов и явлений в природе и обществе. Изучение этого материала способствует развитию у обучающихся умения использовать различные выразительные средства языка мате</w:t>
        <w:softHyphen/>
        <w:t xml:space="preserve">матики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словесные, символические, графические, вносит вклад в формирование представлений о роли математики в раз</w:t>
        <w:softHyphen/>
        <w:t>витии цивилизации и культуры.</w:t>
      </w:r>
    </w:p>
    <w:p>
      <w:pPr>
        <w:pStyle w:val="Style27"/>
        <w:keepNext w:val="0"/>
        <w:keepLines w:val="0"/>
        <w:framePr w:w="6432" w:h="10229" w:hRule="exact" w:wrap="none" w:vAnchor="page" w:hAnchor="page" w:x="700" w:y="70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6" w:name="bookmark56"/>
      <w:bookmarkStart w:id="57" w:name="bookmark57"/>
      <w:r>
        <w:rPr>
          <w:spacing w:val="0"/>
          <w:position w:val="0"/>
          <w:shd w:val="clear" w:color="auto" w:fill="auto"/>
          <w:lang w:val="ru-RU" w:eastAsia="ru-RU" w:bidi="ru-RU"/>
        </w:rPr>
        <w:t>МЕСТО УЧЕБНОГО КУРСА В УЧЕБНОМ ПЛАНЕ</w:t>
      </w:r>
      <w:bookmarkEnd w:id="56"/>
      <w:bookmarkEnd w:id="57"/>
    </w:p>
    <w:p>
      <w:pPr>
        <w:pStyle w:val="Style25"/>
        <w:keepNext w:val="0"/>
        <w:keepLines w:val="0"/>
        <w:framePr w:w="6432" w:h="10229" w:hRule="exact" w:wrap="none" w:vAnchor="page" w:hAnchor="page" w:x="700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учебному плану в 7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—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9 классах изучается учебный курс «Алгебра», который включает следующие основные раз</w:t>
        <w:softHyphen/>
        <w:t>делы содержания: «Числа и вычисления», «Алгебраические выражения», «Уравнения и неравенства», «Функции».</w:t>
      </w:r>
    </w:p>
    <w:p>
      <w:pPr>
        <w:pStyle w:val="Style25"/>
        <w:keepNext w:val="0"/>
        <w:keepLines w:val="0"/>
        <w:framePr w:w="6432" w:h="10229" w:hRule="exact" w:wrap="none" w:vAnchor="page" w:hAnchor="page" w:x="700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план на изучение алгебры в 7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—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9 классах отводит не менее 3 учебных часов в неделю в течение каждого года об</w:t>
        <w:softHyphen/>
        <w:t xml:space="preserve">учения, всего за три года обучения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 менее 306 учебных часов.</w:t>
      </w:r>
    </w:p>
    <w:p>
      <w:pPr>
        <w:pStyle w:val="Style22"/>
        <w:keepNext w:val="0"/>
        <w:keepLines w:val="0"/>
        <w:framePr w:wrap="none" w:vAnchor="page" w:hAnchor="page" w:x="709" w:y="112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44</w:t>
      </w:r>
    </w:p>
    <w:p>
      <w:pPr>
        <w:pStyle w:val="Style22"/>
        <w:keepNext w:val="0"/>
        <w:keepLines w:val="0"/>
        <w:framePr w:wrap="none" w:vAnchor="page" w:hAnchor="page" w:x="4689" w:y="112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rFonts w:ascii="Tahoma" w:eastAsia="Tahoma" w:hAnsi="Tahoma" w:cs="Tahoma"/>
          <w:b/>
          <w:bCs/>
          <w:spacing w:val="0"/>
          <w:w w:val="80"/>
          <w:position w:val="0"/>
          <w:shd w:val="clear" w:color="auto" w:fill="auto"/>
          <w:lang w:val="ru-RU" w:eastAsia="ru-RU" w:bidi="ru-RU"/>
        </w:rPr>
        <w:t>СОДЕРЖАНИЕ УЧЕБНОГО КУРСА (ПО ГОДАМ ОБУЧЕНИЯ)</w:t>
      </w:r>
    </w:p>
    <w:p>
      <w:pPr>
        <w:pStyle w:val="Style13"/>
        <w:keepNext w:val="0"/>
        <w:keepLines w:val="0"/>
        <w:framePr w:w="6427" w:h="10277" w:hRule="exact" w:wrap="none" w:vAnchor="page" w:hAnchor="page" w:x="702" w:y="681"/>
        <w:widowControl w:val="0"/>
        <w:numPr>
          <w:ilvl w:val="0"/>
          <w:numId w:val="7"/>
        </w:numPr>
        <w:shd w:val="clear" w:color="auto" w:fill="auto"/>
        <w:tabs>
          <w:tab w:pos="276" w:val="left"/>
        </w:tabs>
        <w:bidi w:val="0"/>
        <w:spacing w:before="0" w:after="40" w:line="230" w:lineRule="auto"/>
        <w:ind w:left="0" w:right="0" w:firstLine="0"/>
        <w:jc w:val="both"/>
      </w:pPr>
      <w:bookmarkStart w:id="58" w:name="bookmark58"/>
      <w:bookmarkStart w:id="59" w:name="bookmark59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58"/>
      <w:bookmarkEnd w:id="59"/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Числа и вычисления</w:t>
      </w:r>
    </w:p>
    <w:p>
      <w:pPr>
        <w:pStyle w:val="Style30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Рациональные числа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</w:t>
        <w:softHyphen/>
        <w:t>ские действия с рациональными числами. Решение задач из реальной практики на части, на дроби.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Степень с натуральным показателем: определение, преобразо</w:t>
        <w:softHyphen/>
        <w:t>вание выражений на основе определения, запись больших чисел.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Проценты, запись процентов в виде дроби и дроби в виде про</w:t>
        <w:softHyphen/>
        <w:t>центов. Три основные задачи на проценты, решение задач из реальной практики.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признаков делимости, разложение на множите</w:t>
        <w:softHyphen/>
        <w:t>ли натуральных чисел.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Реальные зависимости, в том числе прямая и обратная про</w:t>
        <w:softHyphen/>
        <w:t>порциональности.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Алгебраические выражения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Переменные, числовое значение выражения с переменной. До</w:t>
        <w:softHyphen/>
        <w:t>пустимые значения переменных. Представление зависимости между величинами в виде формулы. Вычисления по формулам.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Преобразование буквенных выражений, тождественно равные выражения, правила преобразования сумм и произведений, пра</w:t>
        <w:softHyphen/>
        <w:t>вила раскрытия скобок и приведения подобных слагаемых.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степени с натуральным показателем.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4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</w:t>
        <w:softHyphen/>
        <w:t>ности квадратов. Разложение многочленов на множители.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Уравнения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Уравнение, корень уравнения, правила преобразования урав</w:t>
        <w:softHyphen/>
        <w:t>нения, равносильность уравнений.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Линейное уравнение с одной переменной, число корней ли</w:t>
        <w:softHyphen/>
        <w:t>нейного уравнения, решение линейных уравнений. Составле</w:t>
        <w:softHyphen/>
        <w:t>ние уравнений по условию задачи. Решение текстовых задач с помощью уравнений.</w:t>
      </w:r>
    </w:p>
    <w:p>
      <w:pPr>
        <w:pStyle w:val="Style25"/>
        <w:keepNext w:val="0"/>
        <w:keepLines w:val="0"/>
        <w:framePr w:w="6427" w:h="10277" w:hRule="exact" w:wrap="none" w:vAnchor="page" w:hAnchor="page" w:x="702" w:y="68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Линейное уравнение с двумя переменными и его график. Си</w:t>
        <w:softHyphen/>
        <w:t>стема двух линейных уравнений с двумя переменными. Реше</w:t>
        <w:softHyphen/>
        <w:t>ние систем уравнений способом подстановки. Примеры реше</w:t>
        <w:softHyphen/>
        <w:t>ния текстовых задач с помощью систем уравнений.</w:t>
      </w:r>
    </w:p>
    <w:p>
      <w:pPr>
        <w:pStyle w:val="Style22"/>
        <w:keepNext w:val="0"/>
        <w:keepLines w:val="0"/>
        <w:framePr w:wrap="none" w:vAnchor="page" w:hAnchor="page" w:x="712" w:y="112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5" w:y="112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Координаты и графики. Функции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Координата точки на прямой. Числовые промежутки. Рассто</w:t>
        <w:softHyphen/>
        <w:t>яние между двумя точками координатной прямой.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Прямоугольная система координат, оси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Ox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Oy.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Абсцисса и ордината точки на координатной плоскости. Примеры графиков, заданных формулами. Чтение графиков реальных зависимостей.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10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функции. График функции. Свойства функций. Линей</w:t>
        <w:softHyphen/>
        <w:t xml:space="preserve">ная функция, её график. График функции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 =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|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х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|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Графическое решение линейных уравнений и систем линейных уравнений.</w:t>
      </w:r>
    </w:p>
    <w:p>
      <w:pPr>
        <w:pStyle w:val="Style13"/>
        <w:keepNext w:val="0"/>
        <w:keepLines w:val="0"/>
        <w:framePr w:w="6432" w:h="10262" w:hRule="exact" w:wrap="none" w:vAnchor="page" w:hAnchor="page" w:x="700" w:y="700"/>
        <w:widowControl w:val="0"/>
        <w:numPr>
          <w:ilvl w:val="0"/>
          <w:numId w:val="7"/>
        </w:numPr>
        <w:shd w:val="clear" w:color="auto" w:fill="auto"/>
        <w:tabs>
          <w:tab w:pos="283" w:val="left"/>
        </w:tabs>
        <w:bidi w:val="0"/>
        <w:spacing w:before="0" w:after="0" w:line="230" w:lineRule="auto"/>
        <w:ind w:left="0" w:right="0" w:firstLine="0"/>
        <w:jc w:val="both"/>
      </w:pPr>
      <w:bookmarkStart w:id="60" w:name="bookmark60"/>
      <w:bookmarkStart w:id="61" w:name="bookmark61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0"/>
      <w:bookmarkEnd w:id="61"/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Числа и вычисления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Квадратный корень из числа. Понятие об иррациональном числе. Десятичные приближения иррациональных чисел. Свой</w:t>
        <w:softHyphen/>
        <w:t>ства арифметических квадратных корней и их применение к преобразованию числовых выражений и вычислениям. Дей</w:t>
        <w:softHyphen/>
        <w:t>ствительные числа.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Степень с целым показателем и её свойства. Стандартная за</w:t>
        <w:softHyphen/>
        <w:t>пись числа.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Алгебраические выражения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Квадратный трёхчлен; разложение квадратного трёхчлена на множители.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Алгебраическая дробь. Основное свойство алгебраической дроби. Сложение, вычитание, умножение, деление алгебраиче</w:t>
        <w:softHyphen/>
        <w:t>ских дробей. Рациональные выражения и их преобразование.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Уравнения и неравенства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текстовых задач алгебраическим способом.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Числовые неравенства и их свойства. Неравенство с одной переменной. Равносильность неравенств. Линейные неравен</w:t>
        <w:softHyphen/>
        <w:t>ства с одной переменной. Системы линейных неравенств с од</w:t>
        <w:softHyphen/>
        <w:t>ной переменной.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Функции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функции. Область определения и множество значе</w:t>
        <w:softHyphen/>
        <w:t>ний функции. Способы задания функций.</w:t>
      </w:r>
    </w:p>
    <w:p>
      <w:pPr>
        <w:pStyle w:val="Style25"/>
        <w:keepNext w:val="0"/>
        <w:keepLines w:val="0"/>
        <w:framePr w:w="6432" w:h="10262" w:hRule="exact" w:wrap="none" w:vAnchor="page" w:hAnchor="page" w:x="700" w:y="70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pStyle w:val="Style22"/>
        <w:keepNext w:val="0"/>
        <w:keepLines w:val="0"/>
        <w:framePr w:wrap="none" w:vAnchor="page" w:hAnchor="page" w:x="709" w:y="112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46</w:t>
      </w:r>
    </w:p>
    <w:p>
      <w:pPr>
        <w:pStyle w:val="Style22"/>
        <w:keepNext w:val="0"/>
        <w:keepLines w:val="0"/>
        <w:framePr w:wrap="none" w:vAnchor="page" w:hAnchor="page" w:x="4689" w:y="112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100" w:line="27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Функции, описывающие прямую и обратную пропорциональ</w:t>
        <w:softHyphen/>
        <w:t xml:space="preserve">ные зависимости, их графики. Функции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y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=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x</w:t>
      </w:r>
      <w:r>
        <w:rPr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2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,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y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=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x</w:t>
      </w:r>
      <w:r>
        <w:rPr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3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,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 =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Jx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, y =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 xml:space="preserve"> |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х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>|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Графическое решение уравнений и систем уравнений.</w:t>
      </w:r>
    </w:p>
    <w:p>
      <w:pPr>
        <w:pStyle w:val="Style13"/>
        <w:keepNext w:val="0"/>
        <w:keepLines w:val="0"/>
        <w:framePr w:w="6432" w:h="10272" w:hRule="exact" w:wrap="none" w:vAnchor="page" w:hAnchor="page" w:x="700" w:y="691"/>
        <w:widowControl w:val="0"/>
        <w:numPr>
          <w:ilvl w:val="0"/>
          <w:numId w:val="7"/>
        </w:numPr>
        <w:shd w:val="clear" w:color="auto" w:fill="auto"/>
        <w:tabs>
          <w:tab w:pos="312" w:val="left"/>
        </w:tabs>
        <w:bidi w:val="0"/>
        <w:spacing w:before="0" w:after="0" w:line="230" w:lineRule="auto"/>
        <w:ind w:left="0" w:right="0" w:firstLine="0"/>
        <w:jc w:val="both"/>
      </w:pPr>
      <w:bookmarkStart w:id="62" w:name="bookmark62"/>
      <w:bookmarkStart w:id="63" w:name="bookmark63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2"/>
      <w:bookmarkEnd w:id="63"/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Числа и вычисления</w:t>
      </w:r>
    </w:p>
    <w:p>
      <w:pPr>
        <w:pStyle w:val="Style30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Действительные числа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Рациональные числа, иррациональные числа, конечные и бесконечные десятичные дроби. Множество действительных чи</w:t>
        <w:softHyphen/>
        <w:t>сел; действительные числа как бесконечные десятичные дроби. Взаимно однозначное соответствие между множеством действи</w:t>
        <w:softHyphen/>
        <w:t>тельных чисел и координатной прямой.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действительных чисел, арифметические действия с действительными числами.</w:t>
      </w:r>
    </w:p>
    <w:p>
      <w:pPr>
        <w:pStyle w:val="Style30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Измерения, приближения, оценки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Размеры объектов окружающего мира, длительность процес</w:t>
        <w:softHyphen/>
        <w:t>сов в окружающем мире.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1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Уравнения и неравенства</w:t>
      </w:r>
    </w:p>
    <w:p>
      <w:pPr>
        <w:pStyle w:val="Style30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Уравнения с одной переменной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Линейное уравнение. Решение уравнений, сводящихся к ли</w:t>
        <w:softHyphen/>
        <w:t>нейным.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Квадратное уравнение. Решение уравнений, сводящихся к квадратным. Биквадратное уравнение. Примеры решения урав</w:t>
        <w:softHyphen/>
        <w:t>нений третьей и четвёртой степеней разложением на множители.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дробно-рациональных уравнений.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текстовых задач алгебраическим методом.</w:t>
      </w:r>
    </w:p>
    <w:p>
      <w:pPr>
        <w:pStyle w:val="Style30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Системы уравнений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Уравнение с двумя переменными и его график. Решение си</w:t>
        <w:softHyphen/>
        <w:t>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</w:t>
        <w:softHyphen/>
        <w:t>ний с двумя переменными.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текстовых задач алгебраическим способом.</w:t>
      </w:r>
    </w:p>
    <w:p>
      <w:pPr>
        <w:pStyle w:val="Style30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Неравенства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Числовые неравенства и их свойства.</w:t>
      </w:r>
    </w:p>
    <w:p>
      <w:pPr>
        <w:pStyle w:val="Style25"/>
        <w:keepNext w:val="0"/>
        <w:keepLines w:val="0"/>
        <w:framePr w:w="6432" w:h="10272" w:hRule="exact" w:wrap="none" w:vAnchor="page" w:hAnchor="page" w:x="700" w:y="691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линейных неравенств с одной переменной. Решение систем линейных неравенств с одной переменной. Квадратные</w:t>
      </w:r>
    </w:p>
    <w:p>
      <w:pPr>
        <w:pStyle w:val="Style22"/>
        <w:keepNext w:val="0"/>
        <w:keepLines w:val="0"/>
        <w:framePr w:wrap="none" w:vAnchor="page" w:hAnchor="page" w:x="709" w:y="112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3" w:y="112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8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неравенства. Графическая интерпретация неравенств и систем неравенств с двумя переменными.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Функции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276" w:lineRule="auto"/>
        <w:ind w:left="0" w:right="0"/>
        <w:jc w:val="both"/>
        <w:rPr>
          <w:sz w:val="15"/>
          <w:szCs w:val="15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Квадратичная функция, её график и свойства. Парабола, ко</w:t>
        <w:softHyphen/>
        <w:t xml:space="preserve">ординаты вершины параболы, ось симметрии параболы. </w:t>
      </w:r>
      <w:r>
        <w:rPr>
          <w:b/>
          <w:bCs/>
          <w:i/>
          <w:iCs/>
          <w:color w:val="000000"/>
          <w:spacing w:val="0"/>
          <w:w w:val="100"/>
          <w:position w:val="0"/>
          <w:sz w:val="15"/>
          <w:szCs w:val="15"/>
          <w:shd w:val="clear" w:color="auto" w:fill="auto"/>
          <w:vertAlign w:val="superscript"/>
          <w:lang w:val="en-US" w:eastAsia="en-US" w:bidi="en-US"/>
        </w:rPr>
        <w:t>k</w:t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en-US" w:eastAsia="en-US" w:bidi="en-US"/>
        </w:rPr>
        <w:t>3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tabs>
          <w:tab w:pos="5390" w:val="left"/>
        </w:tabs>
        <w:bidi w:val="0"/>
        <w:spacing w:before="0" w:after="0" w:line="18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Графики функций: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=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kx, y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=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kx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b,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 </w:t>
      </w:r>
      <w:r>
        <w:rPr>
          <w:rFonts w:ascii="Courier New" w:eastAsia="Courier New" w:hAnsi="Courier New" w:cs="Courier New"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=</w:t>
        <w:tab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=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x ,</w:t>
      </w:r>
    </w:p>
    <w:p>
      <w:pPr>
        <w:pStyle w:val="Style2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180" w:lineRule="auto"/>
        <w:ind w:left="5240" w:right="0" w:firstLine="0"/>
        <w:jc w:val="left"/>
        <w:rPr>
          <w:sz w:val="18"/>
          <w:szCs w:val="18"/>
        </w:rPr>
      </w:pPr>
      <w:r>
        <w:rPr>
          <w:i/>
          <w:iCs/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en-US" w:eastAsia="en-US" w:bidi="en-US"/>
        </w:rPr>
        <w:t>x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120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 =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y[x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, y =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 xml:space="preserve"> |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х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 xml:space="preserve">|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их свойства.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/>
        <w:ind w:left="0" w:right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Числовые последовательности</w:t>
      </w:r>
    </w:p>
    <w:p>
      <w:pPr>
        <w:pStyle w:val="Style30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и способы задания числовых последовательностей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числовой последовательности. Задание последова</w:t>
        <w:softHyphen/>
        <w:t xml:space="preserve">тельности рекуррентной формулой и формулой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n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-го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члена.</w:t>
      </w:r>
    </w:p>
    <w:p>
      <w:pPr>
        <w:pStyle w:val="Style30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Арифметическая и геометрическая прогрессии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Арифметическая и геометрическая прогрессии. Формулы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n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-го члена арифметической и геометрической прогрессий, сум</w:t>
        <w:softHyphen/>
        <w:t xml:space="preserve">мы первых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n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членов.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3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членов арифметической и геометрической про</w:t>
        <w:softHyphen/>
        <w:t>грессий точками на координатной плоскости. Линейный и экс</w:t>
        <w:softHyphen/>
        <w:t>поненциальный рост. Сложные проценты.</w:t>
      </w:r>
    </w:p>
    <w:p>
      <w:pPr>
        <w:pStyle w:val="Style27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64" w:name="bookmark64"/>
      <w:bookmarkStart w:id="65" w:name="bookmark65"/>
      <w:r>
        <w:rPr>
          <w:spacing w:val="0"/>
          <w:position w:val="0"/>
          <w:shd w:val="clear" w:color="auto" w:fill="auto"/>
          <w:lang w:val="ru-RU" w:eastAsia="ru-RU" w:bidi="ru-RU"/>
        </w:rPr>
        <w:t>ПЛАНИРУЕМЫЕ ПРЕДМЕТНЫЕ РЕЗУЛЬТАТЫ ОСВОЕНИЯ ПРИМЕРНОЙ РАБОЧЕЙ ПРОГРАММЫ КУРСА (ПО ГОДАМ ОБУЧЕНИЯ)</w:t>
      </w:r>
      <w:bookmarkEnd w:id="64"/>
      <w:bookmarkEnd w:id="65"/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8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учебного курса «Алгебра» на уровне основного об</w:t>
        <w:softHyphen/>
        <w:t>щего образования должно обеспечивать достижение следующих предметных образовательных результатов:</w:t>
      </w:r>
    </w:p>
    <w:p>
      <w:pPr>
        <w:pStyle w:val="Style13"/>
        <w:keepNext w:val="0"/>
        <w:keepLines w:val="0"/>
        <w:framePr w:w="6427" w:h="10291" w:hRule="exact" w:wrap="none" w:vAnchor="page" w:hAnchor="page" w:x="702" w:y="645"/>
        <w:widowControl w:val="0"/>
        <w:numPr>
          <w:ilvl w:val="0"/>
          <w:numId w:val="9"/>
        </w:numPr>
        <w:shd w:val="clear" w:color="auto" w:fill="auto"/>
        <w:tabs>
          <w:tab w:pos="315" w:val="left"/>
        </w:tabs>
        <w:bidi w:val="0"/>
        <w:spacing w:before="0" w:after="0" w:line="230" w:lineRule="auto"/>
        <w:ind w:left="0" w:right="0" w:firstLine="0"/>
        <w:jc w:val="left"/>
      </w:pPr>
      <w:bookmarkStart w:id="66" w:name="bookmark66"/>
      <w:bookmarkStart w:id="67" w:name="bookmark67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6"/>
      <w:bookmarkEnd w:id="67"/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/>
        <w:ind w:left="0" w:right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Числа и вычисления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Выполнять, сочетая устные и письменные приёмы, арифме</w:t>
        <w:softHyphen/>
        <w:t>тические действия с рациональными числами.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значения числовых выражений; применять разно</w:t>
        <w:softHyphen/>
        <w:t>образные способы и приёмы вычисления значений дробных выражений, содержащих обыкновенные и десятичные дроби.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Переходить от одной формы записи чисел к другой (преобразо</w:t>
        <w:softHyphen/>
        <w:t>вывать десятичную дробь в обыкновенную, обыкновенную в десятичную, в частности в бесконечную десятичную дробь).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314" w:lineRule="auto"/>
        <w:ind w:left="0" w:right="0" w:firstLine="0"/>
        <w:jc w:val="left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и упорядочивать рациональные числа.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314" w:lineRule="auto"/>
        <w:ind w:left="0" w:right="0" w:firstLine="0"/>
        <w:jc w:val="left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Округлять числа.</w:t>
      </w:r>
    </w:p>
    <w:p>
      <w:pPr>
        <w:pStyle w:val="Style25"/>
        <w:keepNext w:val="0"/>
        <w:keepLines w:val="0"/>
        <w:framePr w:w="6427" w:h="10291" w:hRule="exact" w:wrap="none" w:vAnchor="page" w:hAnchor="page" w:x="702" w:y="645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прикидку и оценку результата вычислений, оцен</w:t>
        <w:softHyphen/>
        <w:t>ку значений числовых выражений.</w:t>
      </w:r>
    </w:p>
    <w:p>
      <w:pPr>
        <w:pStyle w:val="Style22"/>
        <w:keepNext w:val="0"/>
        <w:keepLines w:val="0"/>
        <w:framePr w:w="250" w:h="245" w:hRule="exact" w:wrap="none" w:vAnchor="page" w:hAnchor="page" w:x="712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48</w:t>
      </w:r>
    </w:p>
    <w:p>
      <w:pPr>
        <w:pStyle w:val="Style22"/>
        <w:keepNext w:val="0"/>
        <w:keepLines w:val="0"/>
        <w:framePr w:wrap="none" w:vAnchor="page" w:hAnchor="page" w:x="4691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действия со степенями с натуральными показате</w:t>
        <w:softHyphen/>
        <w:t>лями.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признаки делимости, разложение на множители натуральных чисел.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практико-ориентированные задачи, связанные с отно</w:t>
        <w:softHyphen/>
        <w:t>шением величин, пропорциональностью величин, процентами; интерпретировать результаты решения задач с учётом ограни</w:t>
        <w:softHyphen/>
        <w:t xml:space="preserve">чений, связанных со свойствами рассматриваемых объектов.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Алгебраические выражения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алгебраическую терминологию и символику, применять её в процессе освоения учебного материала.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значения буквенных выражений при заданных зна</w:t>
        <w:softHyphen/>
        <w:t>чениях переменных.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преобразования целого выражения в многочлен приведением подобных слагаемых, раскрытием скобок.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умножение одночлена на многочлен и многочлена на многочлен, применять формулы квадрата суммы и квадра</w:t>
        <w:softHyphen/>
        <w:t>та разности.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разложение многочленов на множители с по</w:t>
        <w:softHyphen/>
        <w:t>мощью вынесения за скобки общего множителя, группировки слагаемых, применения формул сокращённого умножения.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преобразования многочленов для решения раз</w:t>
        <w:softHyphen/>
        <w:t>личных задач из математики, смежных предметов, из реаль</w:t>
        <w:softHyphen/>
        <w:t>ной практики.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40" w:line="257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свойства степеней с натуральными показателя</w:t>
        <w:softHyphen/>
        <w:t>ми для преобразования выражений.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Уравнения и неравенства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графические методы при решении линейных уравнений и их систем.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Подбирать примеры пар чисел, являющихся решением ли</w:t>
        <w:softHyphen/>
        <w:t>нейного уравнения с двумя переменными.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Строить в координатной плоскости график линейного урав</w:t>
        <w:softHyphen/>
        <w:t>нения с двумя переменными; пользуясь графиком, приво</w:t>
        <w:softHyphen/>
        <w:t>дить примеры решения уравнения.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системы двух линейных уравнений с двумя перемен</w:t>
        <w:softHyphen/>
        <w:t>ными, в том числе графически.</w:t>
      </w:r>
    </w:p>
    <w:p>
      <w:pPr>
        <w:pStyle w:val="Style25"/>
        <w:keepNext w:val="0"/>
        <w:keepLines w:val="0"/>
        <w:framePr w:w="6346" w:h="10267" w:hRule="exact" w:wrap="none" w:vAnchor="page" w:hAnchor="page" w:x="743" w:y="69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решать линейное уравнение или систему линей</w:t>
        <w:softHyphen/>
        <w:t>ных уравнений по условию задачи, интерпретировать в соот</w:t>
        <w:softHyphen/>
        <w:t>ветствии с контекстом задачи полученный результат.</w:t>
      </w:r>
    </w:p>
    <w:p>
      <w:pPr>
        <w:pStyle w:val="Style22"/>
        <w:keepNext w:val="0"/>
        <w:keepLines w:val="0"/>
        <w:framePr w:wrap="none" w:vAnchor="page" w:hAnchor="page" w:x="671" w:y="112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34" w:y="112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Координаты и графики. Функции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Изображать на координатной прямой точки, соответствую</w:t>
        <w:softHyphen/>
        <w:t>щие заданным координатам, лучи, отрезки, интервалы; за</w:t>
        <w:softHyphen/>
        <w:t>писывать числовые промежутки на алгебраическом языке.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Отмечать в координатной плоскости точки по заданным ко</w:t>
        <w:softHyphen/>
        <w:t xml:space="preserve">ординатам; строить графики линейных функций. Строить график функции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 =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|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х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|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с помощью функций известные зависимости меж</w:t>
        <w:softHyphen/>
        <w:t>ду величинами: скорость, время, расстояние; цена, количе</w:t>
        <w:softHyphen/>
        <w:t>ство, стоимость; производительность, время, объём работы.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значение функции по значению её аргумента.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10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графический способ представления и анализа ин</w:t>
        <w:softHyphen/>
        <w:t>формации; извлекать и интерпретировать информацию из графиков реальных процессов и зависимостей.</w:t>
      </w:r>
    </w:p>
    <w:p>
      <w:pPr>
        <w:pStyle w:val="Style13"/>
        <w:keepNext w:val="0"/>
        <w:keepLines w:val="0"/>
        <w:framePr w:w="6427" w:h="10267" w:hRule="exact" w:wrap="none" w:vAnchor="page" w:hAnchor="page" w:x="702" w:y="700"/>
        <w:widowControl w:val="0"/>
        <w:numPr>
          <w:ilvl w:val="0"/>
          <w:numId w:val="9"/>
        </w:numPr>
        <w:shd w:val="clear" w:color="auto" w:fill="auto"/>
        <w:tabs>
          <w:tab w:pos="274" w:val="left"/>
        </w:tabs>
        <w:bidi w:val="0"/>
        <w:spacing w:before="0" w:after="40" w:line="230" w:lineRule="auto"/>
        <w:ind w:left="0" w:right="0" w:firstLine="0"/>
        <w:jc w:val="both"/>
      </w:pPr>
      <w:bookmarkStart w:id="68" w:name="bookmark68"/>
      <w:bookmarkStart w:id="69" w:name="bookmark69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8"/>
      <w:bookmarkEnd w:id="69"/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Числа и вычисления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начальные представления о множестве дей</w:t>
        <w:softHyphen/>
        <w:t>ствительных чисел для сравнения, округления и вычисле</w:t>
        <w:softHyphen/>
        <w:t>ний; изображать действительные числа точками на коорди</w:t>
        <w:softHyphen/>
        <w:t>натной прямой.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понятие арифметического квадратного корня; на</w:t>
        <w:softHyphen/>
        <w:t>ходить квадратные корни, используя при необходимости калькулятор; выполнять преобразования выражений, содер</w:t>
        <w:softHyphen/>
        <w:t>жащих квадратные корни, используя свойства корней.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4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записи больших и малых чисел с помощью де</w:t>
        <w:softHyphen/>
        <w:t>сятичных дробей и степеней числа 10.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Алгебраические выражения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понятие степени с целым показателем, выпол</w:t>
        <w:softHyphen/>
        <w:t>нять преобразования выражений, содержащих степени с це</w:t>
        <w:softHyphen/>
        <w:t>лым показателем.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Раскладывать квадратный трёхчлен на множители.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4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преобразования выражений для решения различ</w:t>
        <w:softHyphen/>
        <w:t>ных задач из математики, смежных предметов, из реальной практики.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Уравнения и неравенства</w:t>
      </w:r>
    </w:p>
    <w:p>
      <w:pPr>
        <w:pStyle w:val="Style25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линейные, квадратные уравнения и рациональные уравнения, сводящиеся к ним, системы двух уравнений с дву</w:t>
        <w:softHyphen/>
        <w:t>мя переменными.</w:t>
      </w:r>
    </w:p>
    <w:p>
      <w:pPr>
        <w:pStyle w:val="Style22"/>
        <w:keepNext w:val="0"/>
        <w:keepLines w:val="0"/>
        <w:framePr w:w="250" w:h="245" w:hRule="exact" w:wrap="none" w:vAnchor="page" w:hAnchor="page" w:x="712" w:y="112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50</w:t>
      </w:r>
    </w:p>
    <w:p>
      <w:pPr>
        <w:pStyle w:val="Style22"/>
        <w:keepNext w:val="0"/>
        <w:keepLines w:val="0"/>
        <w:framePr w:wrap="none" w:vAnchor="page" w:hAnchor="page" w:x="4691" w:y="112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2952" w:hRule="exact" w:wrap="none" w:vAnchor="page" w:hAnchor="page" w:x="702" w:y="691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простейшие исследования уравнений и систем уравнений, в том числе с применением графических пред</w:t>
        <w:softHyphen/>
        <w:t>ставлений (устанавливать, имеет ли уравнение или система уравнений решения, если имеет, то сколько, и пр.).</w:t>
      </w:r>
    </w:p>
    <w:p>
      <w:pPr>
        <w:pStyle w:val="Style25"/>
        <w:keepNext w:val="0"/>
        <w:keepLines w:val="0"/>
        <w:framePr w:w="6427" w:h="2952" w:hRule="exact" w:wrap="none" w:vAnchor="page" w:hAnchor="page" w:x="702" w:y="691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Переходить от словесной формулировки задачи к её алгебра</w:t>
        <w:softHyphen/>
        <w:t>ической модели с помощью составления уравнения или си</w:t>
        <w:softHyphen/>
        <w:t>стемы уравнений, интерпретировать в соответствии с контек</w:t>
        <w:softHyphen/>
        <w:t>стом задачи полученный результат.</w:t>
      </w:r>
    </w:p>
    <w:p>
      <w:pPr>
        <w:pStyle w:val="Style25"/>
        <w:keepNext w:val="0"/>
        <w:keepLines w:val="0"/>
        <w:framePr w:w="6427" w:h="2952" w:hRule="exact" w:wrap="none" w:vAnchor="page" w:hAnchor="page" w:x="702" w:y="691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свойства числовых неравенств для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>
      <w:pPr>
        <w:pStyle w:val="Style25"/>
        <w:keepNext w:val="0"/>
        <w:keepLines w:val="0"/>
        <w:framePr w:w="6427" w:h="994" w:hRule="exact" w:wrap="none" w:vAnchor="page" w:hAnchor="page" w:x="702" w:y="365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Функции</w:t>
      </w:r>
    </w:p>
    <w:p>
      <w:pPr>
        <w:pStyle w:val="Style25"/>
        <w:keepNext w:val="0"/>
        <w:keepLines w:val="0"/>
        <w:framePr w:w="6427" w:h="994" w:hRule="exact" w:wrap="none" w:vAnchor="page" w:hAnchor="page" w:x="702" w:y="365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функциональные понятия и язык (термины, символические обозначения); определять значение функции по значению аргумента; определять свойства функ-</w:t>
      </w:r>
    </w:p>
    <w:p>
      <w:pPr>
        <w:pStyle w:val="Style25"/>
        <w:keepNext w:val="0"/>
        <w:keepLines w:val="0"/>
        <w:framePr w:w="6427" w:h="514" w:hRule="exact" w:wrap="none" w:vAnchor="page" w:hAnchor="page" w:x="702" w:y="4655"/>
        <w:widowControl w:val="0"/>
        <w:shd w:val="clear" w:color="auto" w:fill="auto"/>
        <w:bidi w:val="0"/>
        <w:spacing w:before="0" w:after="0" w:line="240" w:lineRule="auto"/>
        <w:ind w:left="0" w:right="1085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ции по её графику.</w:t>
      </w:r>
    </w:p>
    <w:p>
      <w:pPr>
        <w:pStyle w:val="Style25"/>
        <w:keepNext w:val="0"/>
        <w:keepLines w:val="0"/>
        <w:framePr w:w="6427" w:h="514" w:hRule="exact" w:wrap="none" w:vAnchor="page" w:hAnchor="page" w:x="702" w:y="4655"/>
        <w:widowControl w:val="0"/>
        <w:shd w:val="clear" w:color="auto" w:fill="auto"/>
        <w:bidi w:val="0"/>
        <w:spacing w:before="0" w:after="0" w:line="240" w:lineRule="auto"/>
        <w:ind w:left="96" w:right="1085" w:firstLine="0"/>
        <w:jc w:val="both"/>
        <w:rPr>
          <w:sz w:val="18"/>
          <w:szCs w:val="18"/>
        </w:rPr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Строить графики элементарных функций вида 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>y</w:t>
      </w:r>
      <w:r>
        <w:rPr>
          <w:rFonts w:ascii="Georgia" w:eastAsia="Georgia" w:hAnsi="Georgia" w:cs="Georgia"/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en-US" w:eastAsia="en-US" w:bidi="en-US"/>
        </w:rPr>
        <w:t xml:space="preserve"> </w:t>
      </w:r>
      <w:r>
        <w:rPr>
          <w:rFonts w:ascii="Georgia" w:eastAsia="Georgia" w:hAnsi="Georgia" w:cs="Georgia"/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=</w:t>
      </w:r>
    </w:p>
    <w:p>
      <w:pPr>
        <w:pStyle w:val="Style2"/>
        <w:keepNext w:val="0"/>
        <w:keepLines w:val="0"/>
        <w:framePr w:w="1008" w:h="470" w:hRule="exact" w:wrap="none" w:vAnchor="page" w:hAnchor="page" w:x="6107" w:y="4766"/>
        <w:widowControl w:val="0"/>
        <w:shd w:val="clear" w:color="auto" w:fill="auto"/>
        <w:bidi w:val="0"/>
        <w:spacing w:before="0" w:after="0" w:line="240" w:lineRule="auto"/>
        <w:ind w:left="9" w:right="15" w:firstLine="0"/>
        <w:jc w:val="left"/>
        <w:rPr>
          <w:sz w:val="15"/>
          <w:szCs w:val="15"/>
        </w:rPr>
      </w:pPr>
      <w:r>
        <w:rPr>
          <w:b/>
          <w:bCs/>
          <w:i/>
          <w:iCs/>
          <w:color w:val="000000"/>
          <w:spacing w:val="0"/>
          <w:w w:val="100"/>
          <w:position w:val="0"/>
          <w:sz w:val="15"/>
          <w:szCs w:val="15"/>
          <w:shd w:val="clear" w:color="auto" w:fill="auto"/>
          <w:vertAlign w:val="superscript"/>
          <w:lang w:val="en-US" w:eastAsia="en-US" w:bidi="en-US"/>
        </w:rPr>
        <w:t>k</w:t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en-US" w:eastAsia="en-US" w:bidi="en-US"/>
        </w:rPr>
        <w:t>2</w:t>
      </w:r>
    </w:p>
    <w:p>
      <w:pPr>
        <w:pStyle w:val="Style25"/>
        <w:keepNext w:val="0"/>
        <w:keepLines w:val="0"/>
        <w:framePr w:w="1008" w:h="470" w:hRule="exact" w:wrap="none" w:vAnchor="page" w:hAnchor="page" w:x="6107" w:y="4766"/>
        <w:widowControl w:val="0"/>
        <w:shd w:val="clear" w:color="auto" w:fill="auto"/>
        <w:bidi w:val="0"/>
        <w:spacing w:before="0" w:after="0" w:line="209" w:lineRule="auto"/>
        <w:ind w:left="9" w:right="15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X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’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y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= </w:t>
      </w:r>
      <w:r>
        <w:rPr>
          <w:i/>
          <w:iCs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x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’</w:t>
      </w:r>
    </w:p>
    <w:p>
      <w:pPr>
        <w:pStyle w:val="Style25"/>
        <w:keepNext w:val="0"/>
        <w:keepLines w:val="0"/>
        <w:framePr w:wrap="none" w:vAnchor="page" w:hAnchor="page" w:x="702" w:y="5183"/>
        <w:widowControl w:val="0"/>
        <w:shd w:val="clear" w:color="auto" w:fill="auto"/>
        <w:bidi w:val="0"/>
        <w:spacing w:before="0" w:after="0" w:line="240" w:lineRule="auto"/>
        <w:ind w:left="0" w:right="24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y = x</w:t>
      </w:r>
      <w:r>
        <w:rPr>
          <w:i/>
          <w:iCs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3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, y =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Jx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, y =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 xml:space="preserve"> |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х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>I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свойства числовой функ-</w:t>
      </w:r>
    </w:p>
    <w:p>
      <w:pPr>
        <w:pStyle w:val="Style25"/>
        <w:keepNext w:val="0"/>
        <w:keepLines w:val="0"/>
        <w:framePr w:wrap="none" w:vAnchor="page" w:hAnchor="page" w:x="702" w:y="54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ции по её графику.</w:t>
      </w:r>
    </w:p>
    <w:p>
      <w:pPr>
        <w:pStyle w:val="Style13"/>
        <w:keepNext w:val="0"/>
        <w:keepLines w:val="0"/>
        <w:framePr w:w="6427" w:h="2794" w:hRule="exact" w:wrap="none" w:vAnchor="page" w:hAnchor="page" w:x="702" w:y="5870"/>
        <w:widowControl w:val="0"/>
        <w:numPr>
          <w:ilvl w:val="0"/>
          <w:numId w:val="9"/>
        </w:numPr>
        <w:shd w:val="clear" w:color="auto" w:fill="auto"/>
        <w:tabs>
          <w:tab w:pos="284" w:val="left"/>
        </w:tabs>
        <w:bidi w:val="0"/>
        <w:spacing w:before="0" w:after="60" w:line="230" w:lineRule="auto"/>
        <w:ind w:left="0" w:right="0" w:firstLine="0"/>
        <w:jc w:val="left"/>
      </w:pPr>
      <w:bookmarkStart w:id="70" w:name="bookmark70"/>
      <w:bookmarkStart w:id="71" w:name="bookmark71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70"/>
      <w:bookmarkEnd w:id="71"/>
    </w:p>
    <w:p>
      <w:pPr>
        <w:pStyle w:val="Style25"/>
        <w:keepNext w:val="0"/>
        <w:keepLines w:val="0"/>
        <w:framePr w:w="6427" w:h="2794" w:hRule="exact" w:wrap="none" w:vAnchor="page" w:hAnchor="page" w:x="702" w:y="5870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Числа и вычисления</w:t>
      </w:r>
    </w:p>
    <w:p>
      <w:pPr>
        <w:pStyle w:val="Style25"/>
        <w:keepNext w:val="0"/>
        <w:keepLines w:val="0"/>
        <w:framePr w:w="6427" w:h="2794" w:hRule="exact" w:wrap="none" w:vAnchor="page" w:hAnchor="page" w:x="702" w:y="5870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и упорядочивать рациональные и иррациональ</w:t>
        <w:softHyphen/>
        <w:t>ные числа.</w:t>
      </w:r>
    </w:p>
    <w:p>
      <w:pPr>
        <w:pStyle w:val="Style25"/>
        <w:keepNext w:val="0"/>
        <w:keepLines w:val="0"/>
        <w:framePr w:w="6427" w:h="2794" w:hRule="exact" w:wrap="none" w:vAnchor="page" w:hAnchor="page" w:x="702" w:y="5870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арифметические действия с рациональными чис</w:t>
        <w:softHyphen/>
        <w:t>лами, сочетая устные и письменные приёмы, выполнять вы</w:t>
        <w:softHyphen/>
        <w:t>числения с иррациональными числами.</w:t>
      </w:r>
    </w:p>
    <w:p>
      <w:pPr>
        <w:pStyle w:val="Style25"/>
        <w:keepNext w:val="0"/>
        <w:keepLines w:val="0"/>
        <w:framePr w:w="6427" w:h="2794" w:hRule="exact" w:wrap="none" w:vAnchor="page" w:hAnchor="page" w:x="702" w:y="5870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значения степеней с целыми показателями и кор</w:t>
        <w:softHyphen/>
        <w:t>ней; вычислять значения числовых выражений.</w:t>
      </w:r>
    </w:p>
    <w:p>
      <w:pPr>
        <w:pStyle w:val="Style25"/>
        <w:keepNext w:val="0"/>
        <w:keepLines w:val="0"/>
        <w:framePr w:w="6427" w:h="2794" w:hRule="exact" w:wrap="none" w:vAnchor="page" w:hAnchor="page" w:x="702" w:y="5870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Округлять действительные числа, выполнять прикидку ре</w:t>
        <w:softHyphen/>
        <w:t>зультата вычислений, оценку числовых выражений.</w:t>
      </w:r>
    </w:p>
    <w:p>
      <w:pPr>
        <w:pStyle w:val="Style25"/>
        <w:keepNext w:val="0"/>
        <w:keepLines w:val="0"/>
        <w:framePr w:w="6427" w:h="2222" w:hRule="exact" w:wrap="none" w:vAnchor="page" w:hAnchor="page" w:x="702" w:y="873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Уравнения и неравенства</w:t>
      </w:r>
    </w:p>
    <w:p>
      <w:pPr>
        <w:pStyle w:val="Style25"/>
        <w:keepNext w:val="0"/>
        <w:keepLines w:val="0"/>
        <w:framePr w:w="6427" w:h="2222" w:hRule="exact" w:wrap="none" w:vAnchor="page" w:hAnchor="page" w:x="702" w:y="8735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линейные и квадратные уравнения, уравнения, сводя</w:t>
        <w:softHyphen/>
        <w:t>щиеся к ним, простейшие дробно-рациональные уравнения.</w:t>
      </w:r>
    </w:p>
    <w:p>
      <w:pPr>
        <w:pStyle w:val="Style25"/>
        <w:keepNext w:val="0"/>
        <w:keepLines w:val="0"/>
        <w:framePr w:w="6427" w:h="2222" w:hRule="exact" w:wrap="none" w:vAnchor="page" w:hAnchor="page" w:x="702" w:y="8735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системы двух линейных уравнений с двумя перемен</w:t>
        <w:softHyphen/>
        <w:t>ными и системы двух уравнений, в которых одно уравнение не является линейным.</w:t>
      </w:r>
    </w:p>
    <w:p>
      <w:pPr>
        <w:pStyle w:val="Style25"/>
        <w:keepNext w:val="0"/>
        <w:keepLines w:val="0"/>
        <w:framePr w:w="6427" w:h="2222" w:hRule="exact" w:wrap="none" w:vAnchor="page" w:hAnchor="page" w:x="702" w:y="8735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текстовые задачи алгебраическим способом с помо</w:t>
        <w:softHyphen/>
        <w:t>щью составления уравнения или системы двух уравнений с двумя переменными.</w:t>
      </w:r>
    </w:p>
    <w:p>
      <w:pPr>
        <w:pStyle w:val="Style22"/>
        <w:keepNext w:val="0"/>
        <w:keepLines w:val="0"/>
        <w:framePr w:wrap="none" w:vAnchor="page" w:hAnchor="page" w:x="712" w:y="112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5" w:y="112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72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48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72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36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132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48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84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24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48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24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"/>
        <w:keepNext w:val="0"/>
        <w:keepLines w:val="0"/>
        <w:framePr w:w="130" w:h="8606" w:hRule="exact" w:wrap="none" w:vAnchor="page" w:hAnchor="page" w:x="793" w:y="652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vertAlign w:val="subscript"/>
          <w:lang w:val="ru-RU" w:eastAsia="ru-RU" w:bidi="ru-RU"/>
        </w:rPr>
        <w:t>6</w:t>
      </w:r>
    </w:p>
    <w:p>
      <w:pPr>
        <w:pStyle w:val="Style25"/>
        <w:keepNext w:val="0"/>
        <w:keepLines w:val="0"/>
        <w:framePr w:w="6427" w:h="2947" w:hRule="exact" w:wrap="none" w:vAnchor="page" w:hAnchor="page" w:x="702" w:y="676"/>
        <w:widowControl w:val="0"/>
        <w:shd w:val="clear" w:color="auto" w:fill="auto"/>
        <w:bidi w:val="0"/>
        <w:spacing w:before="0" w:after="0"/>
        <w:ind w:left="250" w:right="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простейшие исследования уравнений и систем</w:t>
        <w:br/>
        <w:t>уравнений, в том числе с применением графических пред</w:t>
        <w:t>-</w:t>
        <w:br/>
        <w:t>ставлений (устанавливать, имеет ли уравнение или система</w:t>
        <w:br/>
        <w:t>уравнений решения, если имеет, то сколько, и пр.).</w:t>
      </w:r>
    </w:p>
    <w:p>
      <w:pPr>
        <w:pStyle w:val="Style25"/>
        <w:keepNext w:val="0"/>
        <w:keepLines w:val="0"/>
        <w:framePr w:w="6427" w:h="2947" w:hRule="exact" w:wrap="none" w:vAnchor="page" w:hAnchor="page" w:x="702" w:y="676"/>
        <w:widowControl w:val="0"/>
        <w:shd w:val="clear" w:color="auto" w:fill="auto"/>
        <w:bidi w:val="0"/>
        <w:spacing w:before="0" w:after="0"/>
        <w:ind w:left="250" w:right="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линейные неравенства, квадратные неравенства; изо</w:t>
        <w:t>-</w:t>
        <w:br/>
        <w:t>бражать решение неравенств на числовой прямой, записы</w:t>
        <w:t>-</w:t>
        <w:br/>
        <w:t>вать решение с помощью символов.</w:t>
      </w:r>
    </w:p>
    <w:p>
      <w:pPr>
        <w:pStyle w:val="Style25"/>
        <w:keepNext w:val="0"/>
        <w:keepLines w:val="0"/>
        <w:framePr w:w="6427" w:h="2947" w:hRule="exact" w:wrap="none" w:vAnchor="page" w:hAnchor="page" w:x="702" w:y="676"/>
        <w:widowControl w:val="0"/>
        <w:shd w:val="clear" w:color="auto" w:fill="auto"/>
        <w:bidi w:val="0"/>
        <w:spacing w:before="0" w:after="0"/>
        <w:ind w:left="250" w:right="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системы линейных неравенств, системы неравенств,</w:t>
        <w:br/>
        <w:t>включающие квадратное неравенство; изображать решение</w:t>
        <w:br/>
        <w:t>системы неравенств на числовой прямой, записывать реше</w:t>
        <w:t>-</w:t>
        <w:br/>
        <w:t>ние с помощью символов.</w:t>
      </w:r>
    </w:p>
    <w:p>
      <w:pPr>
        <w:pStyle w:val="Style25"/>
        <w:keepNext w:val="0"/>
        <w:keepLines w:val="0"/>
        <w:framePr w:w="6427" w:h="2947" w:hRule="exact" w:wrap="none" w:vAnchor="page" w:hAnchor="page" w:x="702" w:y="676"/>
        <w:widowControl w:val="0"/>
        <w:shd w:val="clear" w:color="auto" w:fill="auto"/>
        <w:bidi w:val="0"/>
        <w:spacing w:before="0" w:after="0"/>
        <w:ind w:left="10" w:right="9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неравенства при решении различных задач.</w:t>
      </w:r>
    </w:p>
    <w:p>
      <w:pPr>
        <w:pStyle w:val="Style25"/>
        <w:keepNext w:val="0"/>
        <w:keepLines w:val="0"/>
        <w:framePr w:w="6427" w:h="758" w:hRule="exact" w:wrap="none" w:vAnchor="page" w:hAnchor="page" w:x="702" w:y="3700"/>
        <w:widowControl w:val="0"/>
        <w:shd w:val="clear" w:color="auto" w:fill="auto"/>
        <w:bidi w:val="0"/>
        <w:spacing w:before="0" w:after="0" w:line="240" w:lineRule="auto"/>
        <w:ind w:left="10" w:right="14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Функции</w:t>
      </w:r>
    </w:p>
    <w:p>
      <w:pPr>
        <w:pStyle w:val="Style25"/>
        <w:keepNext w:val="0"/>
        <w:keepLines w:val="0"/>
        <w:framePr w:w="6427" w:h="758" w:hRule="exact" w:wrap="none" w:vAnchor="page" w:hAnchor="page" w:x="702" w:y="3700"/>
        <w:widowControl w:val="0"/>
        <w:shd w:val="clear" w:color="auto" w:fill="auto"/>
        <w:bidi w:val="0"/>
        <w:spacing w:before="0" w:after="0" w:line="240" w:lineRule="auto"/>
        <w:ind w:left="250" w:right="1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функции изученных видов. Показывать схема</w:t>
        <w:t>-</w:t>
        <w:br/>
        <w:t>тически расположение на координатной плоскости графиков</w:t>
      </w:r>
    </w:p>
    <w:p>
      <w:pPr>
        <w:pStyle w:val="Style2"/>
        <w:keepNext w:val="0"/>
        <w:keepLines w:val="0"/>
        <w:framePr w:w="6427" w:h="446" w:hRule="exact" w:wrap="none" w:vAnchor="page" w:hAnchor="page" w:x="702" w:y="4468"/>
        <w:widowControl w:val="0"/>
        <w:shd w:val="clear" w:color="auto" w:fill="auto"/>
        <w:bidi w:val="0"/>
        <w:spacing w:before="0" w:after="0" w:line="240" w:lineRule="auto"/>
        <w:ind w:left="4300" w:right="29" w:firstLine="0"/>
        <w:jc w:val="left"/>
        <w:rPr>
          <w:sz w:val="15"/>
          <w:szCs w:val="15"/>
        </w:rPr>
      </w:pPr>
      <w:r>
        <w:rPr>
          <w:b/>
          <w:bCs/>
          <w:i/>
          <w:iCs/>
          <w:color w:val="000000"/>
          <w:spacing w:val="0"/>
          <w:w w:val="100"/>
          <w:position w:val="0"/>
          <w:sz w:val="15"/>
          <w:szCs w:val="15"/>
          <w:shd w:val="clear" w:color="auto" w:fill="auto"/>
          <w:vertAlign w:val="superscript"/>
          <w:lang w:val="en-US" w:eastAsia="en-US" w:bidi="en-US"/>
        </w:rPr>
        <w:t>k</w:t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en-US" w:eastAsia="en-US" w:bidi="en-US"/>
        </w:rPr>
        <w:t>2</w:t>
      </w:r>
    </w:p>
    <w:p>
      <w:pPr>
        <w:pStyle w:val="Style25"/>
        <w:keepNext w:val="0"/>
        <w:keepLines w:val="0"/>
        <w:framePr w:w="6427" w:h="446" w:hRule="exact" w:wrap="none" w:vAnchor="page" w:hAnchor="page" w:x="702" w:y="4468"/>
        <w:widowControl w:val="0"/>
        <w:shd w:val="clear" w:color="auto" w:fill="auto"/>
        <w:bidi w:val="0"/>
        <w:spacing w:before="0" w:after="0" w:line="180" w:lineRule="auto"/>
        <w:ind w:left="10" w:right="29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функций вида: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y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=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kx, y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=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kx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b,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 </w:t>
      </w:r>
      <w:r>
        <w:rPr>
          <w:rFonts w:ascii="Courier New" w:eastAsia="Courier New" w:hAnsi="Courier New" w:cs="Courier New"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en-US" w:eastAsia="en-US" w:bidi="en-US"/>
        </w:rPr>
        <w:t>x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=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ax + bx + c,</w:t>
      </w:r>
    </w:p>
    <w:p>
      <w:pPr>
        <w:pStyle w:val="Style25"/>
        <w:keepNext w:val="0"/>
        <w:keepLines w:val="0"/>
        <w:framePr w:wrap="none" w:vAnchor="page" w:hAnchor="page" w:x="702" w:y="4953"/>
        <w:widowControl w:val="0"/>
        <w:shd w:val="clear" w:color="auto" w:fill="auto"/>
        <w:bidi w:val="0"/>
        <w:spacing w:before="0" w:after="0" w:line="240" w:lineRule="auto"/>
        <w:ind w:left="10" w:right="24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y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=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x</w:t>
      </w:r>
      <w:r>
        <w:rPr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3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,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y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=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y[x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,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y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=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 xml:space="preserve">|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х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en-US" w:eastAsia="en-US" w:bidi="en-US"/>
        </w:rPr>
        <w:t xml:space="preserve">|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зависимости от значений коэффици-</w:t>
      </w:r>
    </w:p>
    <w:p>
      <w:pPr>
        <w:pStyle w:val="Style25"/>
        <w:keepNext w:val="0"/>
        <w:keepLines w:val="0"/>
        <w:framePr w:w="6427" w:h="1733" w:hRule="exact" w:wrap="none" w:vAnchor="page" w:hAnchor="page" w:x="702" w:y="5265"/>
        <w:widowControl w:val="0"/>
        <w:shd w:val="clear" w:color="auto" w:fill="auto"/>
        <w:bidi w:val="0"/>
        <w:spacing w:before="0" w:after="0"/>
        <w:ind w:left="10" w:right="1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ентов; описывать свойства функций.</w:t>
      </w:r>
    </w:p>
    <w:p>
      <w:pPr>
        <w:pStyle w:val="Style25"/>
        <w:keepNext w:val="0"/>
        <w:keepLines w:val="0"/>
        <w:framePr w:w="6427" w:h="1733" w:hRule="exact" w:wrap="none" w:vAnchor="page" w:hAnchor="page" w:x="702" w:y="5265"/>
        <w:widowControl w:val="0"/>
        <w:shd w:val="clear" w:color="auto" w:fill="auto"/>
        <w:bidi w:val="0"/>
        <w:spacing w:before="0" w:after="0"/>
        <w:ind w:left="250" w:right="1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Строить и изображать схематически графики квадратичных</w:t>
        <w:br/>
        <w:t>функций, описывать свойства квадратичных функций по их</w:t>
        <w:br/>
        <w:t>графикам.</w:t>
      </w:r>
    </w:p>
    <w:p>
      <w:pPr>
        <w:pStyle w:val="Style25"/>
        <w:keepNext w:val="0"/>
        <w:keepLines w:val="0"/>
        <w:framePr w:w="6427" w:h="1733" w:hRule="exact" w:wrap="none" w:vAnchor="page" w:hAnchor="page" w:x="702" w:y="5265"/>
        <w:widowControl w:val="0"/>
        <w:shd w:val="clear" w:color="auto" w:fill="auto"/>
        <w:bidi w:val="0"/>
        <w:spacing w:before="0" w:after="0"/>
        <w:ind w:left="250" w:right="1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квадратичную функцию по формуле, приво</w:t>
        <w:t>-</w:t>
        <w:br/>
        <w:t>дить примеры квадратичных функций из реальной жизни,</w:t>
        <w:br/>
        <w:t>физики, геометрии.</w:t>
      </w:r>
    </w:p>
    <w:p>
      <w:pPr>
        <w:pStyle w:val="Style25"/>
        <w:keepNext w:val="0"/>
        <w:keepLines w:val="0"/>
        <w:framePr w:w="6427" w:h="2702" w:hRule="exact" w:wrap="none" w:vAnchor="page" w:hAnchor="page" w:x="702" w:y="7075"/>
        <w:widowControl w:val="0"/>
        <w:shd w:val="clear" w:color="auto" w:fill="auto"/>
        <w:bidi w:val="0"/>
        <w:spacing w:before="0" w:after="0"/>
        <w:ind w:left="250" w:right="9" w:firstLine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Арифметическая и геометрическая прогрессии</w:t>
      </w:r>
    </w:p>
    <w:p>
      <w:pPr>
        <w:pStyle w:val="Style25"/>
        <w:keepNext w:val="0"/>
        <w:keepLines w:val="0"/>
        <w:framePr w:w="6427" w:h="2702" w:hRule="exact" w:wrap="none" w:vAnchor="page" w:hAnchor="page" w:x="702" w:y="7075"/>
        <w:widowControl w:val="0"/>
        <w:shd w:val="clear" w:color="auto" w:fill="auto"/>
        <w:bidi w:val="0"/>
        <w:spacing w:before="0" w:after="0"/>
        <w:ind w:left="250" w:right="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арифметическую и геометрическую прогрессии</w:t>
        <w:br/>
        <w:t>при разных способах задания.</w:t>
      </w:r>
    </w:p>
    <w:p>
      <w:pPr>
        <w:pStyle w:val="Style25"/>
        <w:keepNext w:val="0"/>
        <w:keepLines w:val="0"/>
        <w:framePr w:w="6427" w:h="2702" w:hRule="exact" w:wrap="none" w:vAnchor="page" w:hAnchor="page" w:x="702" w:y="7075"/>
        <w:widowControl w:val="0"/>
        <w:shd w:val="clear" w:color="auto" w:fill="auto"/>
        <w:bidi w:val="0"/>
        <w:spacing w:before="0" w:after="0"/>
        <w:ind w:left="250" w:right="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вычисления с использованием формул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n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-го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члена</w:t>
        <w:br/>
        <w:t>арифметической и геометрической прогрессий, суммы пер</w:t>
        <w:t>-</w:t>
        <w:br/>
        <w:t xml:space="preserve">вых </w:t>
      </w:r>
      <w:r>
        <w:rPr>
          <w:i/>
          <w:iCs/>
          <w:spacing w:val="0"/>
          <w:w w:val="100"/>
          <w:position w:val="0"/>
          <w:shd w:val="clear" w:color="auto" w:fill="auto"/>
          <w:lang w:val="en-US" w:eastAsia="en-US" w:bidi="en-US"/>
        </w:rPr>
        <w:t>n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членов.</w:t>
      </w:r>
    </w:p>
    <w:p>
      <w:pPr>
        <w:pStyle w:val="Style25"/>
        <w:keepNext w:val="0"/>
        <w:keepLines w:val="0"/>
        <w:framePr w:w="6427" w:h="2702" w:hRule="exact" w:wrap="none" w:vAnchor="page" w:hAnchor="page" w:x="702" w:y="7075"/>
        <w:widowControl w:val="0"/>
        <w:shd w:val="clear" w:color="auto" w:fill="auto"/>
        <w:bidi w:val="0"/>
        <w:spacing w:before="0" w:after="0"/>
        <w:ind w:left="250" w:right="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Изображать члены последовательности точками на коорди</w:t>
        <w:t>-</w:t>
        <w:br/>
        <w:t>натной плоскости.</w:t>
      </w:r>
    </w:p>
    <w:p>
      <w:pPr>
        <w:pStyle w:val="Style25"/>
        <w:keepNext w:val="0"/>
        <w:keepLines w:val="0"/>
        <w:framePr w:w="6427" w:h="2702" w:hRule="exact" w:wrap="none" w:vAnchor="page" w:hAnchor="page" w:x="702" w:y="7075"/>
        <w:widowControl w:val="0"/>
        <w:shd w:val="clear" w:color="auto" w:fill="auto"/>
        <w:bidi w:val="0"/>
        <w:spacing w:before="0" w:after="0"/>
        <w:ind w:left="250" w:right="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задачи, связанные с числовыми последовательностя</w:t>
        <w:t>-</w:t>
        <w:br/>
        <w:t>ми, в том числе задачи из реальной жизни (с использованием</w:t>
        <w:br/>
        <w:t>калькулятора, цифровых технологий).</w:t>
      </w:r>
    </w:p>
    <w:p>
      <w:pPr>
        <w:pStyle w:val="Style22"/>
        <w:keepNext w:val="0"/>
        <w:keepLines w:val="0"/>
        <w:framePr w:wrap="none" w:vAnchor="page" w:hAnchor="page" w:x="712" w:y="111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52</w:t>
      </w:r>
    </w:p>
    <w:p>
      <w:pPr>
        <w:pStyle w:val="Style22"/>
        <w:keepNext w:val="0"/>
        <w:keepLines w:val="0"/>
        <w:framePr w:wrap="none" w:vAnchor="page" w:hAnchor="page" w:x="4696" w:y="111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956945</wp:posOffset>
                </wp:positionV>
                <wp:extent cx="644652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75.349999999999994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956945</wp:posOffset>
                </wp:positionV>
                <wp:extent cx="0" cy="3545205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54520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75.349999999999994pt;width:0;height:279.14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4502150</wp:posOffset>
                </wp:positionV>
                <wp:extent cx="6446520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956945</wp:posOffset>
                </wp:positionV>
                <wp:extent cx="0" cy="3545205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54520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75.349999999999994pt;width:0;height:279.14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7"/>
        <w:keepNext w:val="0"/>
        <w:keepLines w:val="0"/>
        <w:framePr w:w="7224" w:h="686" w:hRule="exact" w:wrap="none" w:vAnchor="page" w:hAnchor="page" w:x="1100" w:y="678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left"/>
      </w:pPr>
      <w:bookmarkStart w:id="72" w:name="bookmark72"/>
      <w:bookmarkStart w:id="73" w:name="bookmark73"/>
      <w:r>
        <w:rPr>
          <w:spacing w:val="0"/>
          <w:position w:val="0"/>
          <w:shd w:val="clear" w:color="auto" w:fill="auto"/>
          <w:lang w:val="ru-RU" w:eastAsia="ru-RU" w:bidi="ru-RU"/>
        </w:rPr>
        <w:t>ТЕМАТИЧЕСКОЕ ПЛАНИРОВАНИЕ УЧЕБНОГО КУРСА (ПО ГОДАМ ОБУЧЕНИЯ)</w:t>
      </w:r>
      <w:bookmarkEnd w:id="72"/>
      <w:bookmarkEnd w:id="73"/>
    </w:p>
    <w:p>
      <w:pPr>
        <w:pStyle w:val="Style2"/>
        <w:keepNext w:val="0"/>
        <w:keepLines w:val="0"/>
        <w:framePr w:w="7224" w:h="686" w:hRule="exact" w:wrap="none" w:vAnchor="page" w:hAnchor="page" w:x="1100" w:y="6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 класс (не менее 102 ч)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82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Числа и вычис</w:t>
              <w:softHyphen/>
              <w:t>ления.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Рациональные числа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(25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tabs>
                <w:tab w:pos="2104" w:val="left"/>
              </w:tabs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рационального числа. Арифметические действия с рациональными</w:t>
              <w:tab/>
              <w:t>числами.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Сравнение, упорядочивание рациональных чисел.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Степень с натуральным пока</w:t>
              <w:softHyphen/>
              <w:t>зателем.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основных задач на дроби, проценты из реальной практики.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Признаки делимости, разло</w:t>
              <w:softHyphen/>
              <w:t>жения на множители нату</w:t>
              <w:softHyphen/>
              <w:t>ральных чисел.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Реальные зависимости. Пря</w:t>
              <w:softHyphen/>
              <w:t>мая и обратная пропорцио</w:t>
              <w:softHyphen/>
              <w:t>нальности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Систематизировать и обогащать знания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 обыкно</w:t>
              <w:softHyphen/>
              <w:t>венных и десятичных дробях.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Сравнивать и упорядочивать дроби,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преобразовывая при необходимости десятичные дроби в обыкновен</w:t>
              <w:softHyphen/>
              <w:t>ные, обыкновенные в десятичные, в частности в бес</w:t>
              <w:softHyphen/>
              <w:t>конечную десятичную дробь.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Применять разнообразные способы и приёмы вы</w:t>
              <w:softHyphen/>
              <w:t xml:space="preserve">числения значений дробных выражений,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содержа</w:t>
              <w:softHyphen/>
              <w:t>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</w:t>
              <w:softHyphen/>
              <w:t>разовывать дробные выражения на умножение и де</w:t>
              <w:softHyphen/>
              <w:t>ление десятичных дробей к действиям с целыми чис</w:t>
              <w:softHyphen/>
              <w:t>лами.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числовые и буквенные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степени с натуральным показателем, объясняя значения ос</w:t>
              <w:softHyphen/>
              <w:t>нования степени и показателя степени, находить зна</w:t>
              <w:softHyphen/>
              <w:t xml:space="preserve">чения степеней вида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п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(а —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любое рациональное число,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натуральное число).</w:t>
            </w:r>
          </w:p>
          <w:p>
            <w:pPr>
              <w:pStyle w:val="Style2"/>
              <w:keepNext w:val="0"/>
              <w:keepLines w:val="0"/>
              <w:framePr w:w="10162" w:h="5592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смысл записи больших чисел с помощью десятичных дробей и степеней числа 10,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в реальных ситуациях.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182" w:h="211" w:hRule="exact" w:wrap="none" w:vAnchor="page" w:hAnchor="page" w:x="601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признаки делимости, разложения на множители натуральных чисел.</w:t>
            </w:r>
          </w:p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части, проценты, пропорции, на нахождение дроби (процента) от величины и величи</w:t>
              <w:softHyphen/>
              <w:t>ны по её дроби (проценту), дроби (процента), кото</w:t>
              <w:softHyphen/>
              <w:t xml:space="preserve">рый составляет одна величина от другой.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Приводить, разбирать, 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решения, записи решений текстовых задач.</w:t>
            </w:r>
          </w:p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и объяснять,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опираясь на определе</w:t>
              <w:softHyphen/>
              <w:t>ния, прямо пропорциональные и обратно пропорци</w:t>
              <w:softHyphen/>
              <w:t xml:space="preserve">ональные зависимости между величинами;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приво</w:t>
              <w:softHyphen/>
              <w:t xml:space="preserve">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этих зависимостей из реального мира, из других учебных предметов.</w:t>
            </w:r>
          </w:p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практико-ориентированные задачи на дроби, проценты, прямую и обратную пропорциональности, пропорции</w:t>
            </w:r>
          </w:p>
        </w:tc>
      </w:tr>
      <w:tr>
        <w:trPr>
          <w:trHeight w:val="194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Алгебраические выражения</w:t>
            </w:r>
          </w:p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(27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Буквенные выражения. Пере</w:t>
              <w:softHyphen/>
              <w:t>менные. Допустимые значе</w:t>
              <w:softHyphen/>
              <w:t>ния переменных. Формулы.</w:t>
            </w:r>
          </w:p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tabs>
                <w:tab w:pos="1946" w:val="left"/>
              </w:tabs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Преобразование</w:t>
              <w:tab/>
              <w:t>буквенных</w:t>
            </w:r>
          </w:p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выражений, раскрытие скобок и приведение подобных слага</w:t>
              <w:softHyphen/>
              <w:t>емых.</w:t>
            </w:r>
          </w:p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степени с натураль</w:t>
              <w:softHyphen/>
              <w:t>ным показателем.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Овладеть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алгебраической терминологией и символи</w:t>
              <w:softHyphen/>
              <w:t xml:space="preserve">кой,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её в процессе освоения учебного ма</w:t>
              <w:softHyphen/>
              <w:t>териала.</w:t>
            </w:r>
          </w:p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значения буквенных выражений при за</w:t>
              <w:softHyphen/>
              <w:t>данных значениях букв; выполнять вычисления по формулам.</w:t>
            </w:r>
          </w:p>
          <w:p>
            <w:pPr>
              <w:pStyle w:val="Style2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преобразования целого выражения в многочлен приведением подобных слагаемых, рас</w:t>
              <w:softHyphen/>
              <w:t>крытием скобок.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23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74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Многочлены. Сложение, вычи</w:t>
              <w:softHyphen/>
              <w:t>тание, умножение многочле</w:t>
              <w:softHyphen/>
              <w:t>нов. Формулы сокращённого умножения. Разложение мно</w:t>
              <w:softHyphen/>
              <w:t>гочленов на множители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умножение одночлена на многочлен и многочлена на многочлен,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формулы ква</w:t>
              <w:softHyphen/>
              <w:t>драта суммы и квадрата разности.</w:t>
            </w:r>
          </w:p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Осуществлять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разложение многочленов на множите</w:t>
              <w:softHyphen/>
              <w:t>ли путём вынесения за скобки общего множителя, применения формулы разности квадратов, формул сокращённого умножения.</w:t>
            </w:r>
          </w:p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преобразование многочленов для реше</w:t>
              <w:softHyphen/>
              <w:t>ния различных задач из математики, смежных пред</w:t>
              <w:softHyphen/>
              <w:t>метов, из реальной практики.</w:t>
            </w:r>
          </w:p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математики</w:t>
            </w:r>
          </w:p>
        </w:tc>
      </w:tr>
      <w:tr>
        <w:trPr>
          <w:trHeight w:val="29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Уравнения и неравенства (20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Уравнение, правила преобра</w:t>
              <w:softHyphen/>
              <w:t>зования уравнения, равно</w:t>
              <w:softHyphen/>
              <w:t>сильность уравнений.</w:t>
            </w:r>
          </w:p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Линейное уравнение с одной переменной, решение линей</w:t>
              <w:softHyphen/>
              <w:t>ных уравнений. Решение задач с помощью уравнений.</w:t>
            </w:r>
          </w:p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Линейное уравнение с двумя переменными и его график. Система двух линейных урав</w:t>
              <w:softHyphen/>
              <w:t>нений с двумя переменными. Решение систем уравнений способом подстановки и спосо</w:t>
              <w:softHyphen/>
              <w:t>бом сложения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линейное уравнение с одной переменной,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применяя правила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перехода от исходного уравнения к равносильному ему более простого вида.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Проверять,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является ли конкретное число корнем уравнения.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Подбирать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 чисел, являющихся реше</w:t>
              <w:softHyphen/>
              <w:t xml:space="preserve">нием линейного уравнения с двумя переменными.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координатной плоскости график линейно</w:t>
              <w:softHyphen/>
              <w:t>го уравнения с двумя переменными; пользуясь гра</w:t>
              <w:softHyphen/>
              <w:t xml:space="preserve">фиком,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решения уравнения.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решение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системы двух линейных уравне</w:t>
              <w:softHyphen/>
              <w:t>ний с двумя переменными.</w:t>
            </w:r>
          </w:p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Составлять и 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уравнение или систему уравне</w:t>
              <w:softHyphen/>
              <w:t>ний по условию задачи, интерпретировать в соответ</w:t>
              <w:softHyphen/>
              <w:t>ствии с контекстом задачи полученный результат</w:t>
            </w:r>
          </w:p>
        </w:tc>
      </w:tr>
      <w:tr>
        <w:trPr>
          <w:trHeight w:val="9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Координаты и графики. Функции (24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Координата точки на прямой. Числовые промежутки. Рас</w:t>
              <w:softHyphen/>
              <w:t>стояние между двумя точками координатной прямой.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координатной прямой точки, соот</w:t>
              <w:softHyphen/>
              <w:t>ветствующие заданным координатам, лучи, отрез</w:t>
              <w:softHyphen/>
              <w:t>ки, интервалы; записывать их на алгебраическом языке.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182" w:h="211" w:hRule="exact" w:wrap="none" w:vAnchor="page" w:hAnchor="page" w:x="601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&lt;л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8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Прямоугольная система коор</w:t>
              <w:softHyphen/>
              <w:t>динат на плоскости. Примеры графиков, заданных формула</w:t>
              <w:softHyphen/>
              <w:t>ми. Чтение графиков реаль</w:t>
              <w:softHyphen/>
              <w:t>ных зависимостей.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функции. График функции. Свойства функций. Линейная функция. Построе</w:t>
              <w:softHyphen/>
              <w:t>ние графика линейной функ</w:t>
              <w:softHyphen/>
              <w:t xml:space="preserve">ции. График функции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\х\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Отмечать в координатной плоскости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точки по задан</w:t>
              <w:softHyphen/>
              <w:t>ным координатам; строить графики несложных за</w:t>
              <w:softHyphen/>
              <w:t>висимостей, заданных формулами, в том числе с по</w:t>
              <w:softHyphen/>
              <w:t>мощью цифровых лабораторий.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Применять, изучать преимущества, интерпретиро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графический способ представления и анализа разнообразной жизненной информации.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функции, овладевать функцио</w:t>
              <w:softHyphen/>
              <w:t>нальной терминологией.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линейную функцию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 =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kx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+ Ъ,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 опи</w:t>
              <w:softHyphen/>
              <w:t xml:space="preserve">сывать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её свойства в зависимости от значений коэф</w:t>
              <w:softHyphen/>
              <w:t xml:space="preserve">фициентов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k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Ъ.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76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графики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линейной функции, функции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И-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цифровые ресурсы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построения графиков функций и изучения их свойств.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примеры линейных зависимостей в ре</w:t>
              <w:softHyphen/>
              <w:t>альных процессах и явлениях</w:t>
            </w:r>
          </w:p>
        </w:tc>
      </w:tr>
      <w:tr>
        <w:trPr>
          <w:trHeight w:val="148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100" w:after="0" w:line="254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Повторение и обобщение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Повторение основных понятий и методов курса 7 класса, обоб</w:t>
              <w:softHyphen/>
              <w:t>щение знаний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Выбирать, применять оценивать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сравнения чисел, вычислений, преобразований выражений, ре</w:t>
              <w:softHyphen/>
              <w:t>шения уравнений.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Осуществлять самоконтроль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выполняемых действий и самопроверку результата вычислений, преобразо</w:t>
              <w:softHyphen/>
              <w:t>ваний, построений.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466090</wp:posOffset>
                </wp:positionV>
                <wp:extent cx="6446520" cy="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70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466090</wp:posOffset>
                </wp:positionV>
                <wp:extent cx="0" cy="741045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7410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700000000000003pt;width:0;height:58.35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1207135</wp:posOffset>
                </wp:positionV>
                <wp:extent cx="6446520" cy="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95.049999999999997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466090</wp:posOffset>
                </wp:positionV>
                <wp:extent cx="0" cy="741045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7410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700000000000003pt;width:0;height:58.35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11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176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1176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176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 реальной жизни,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применять мате</w:t>
              <w:softHyphen/>
              <w:t xml:space="preserve">матические знания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решения задач из других предметов.</w:t>
            </w:r>
          </w:p>
          <w:p>
            <w:pPr>
              <w:pStyle w:val="Style2"/>
              <w:keepNext w:val="0"/>
              <w:keepLines w:val="0"/>
              <w:framePr w:w="10162" w:h="1176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текстовые задачи, сравнивать, выбирать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решения задачи</w:t>
            </w:r>
          </w:p>
        </w:tc>
      </w:tr>
    </w:tbl>
    <w:p>
      <w:pPr>
        <w:pStyle w:val="Style44"/>
        <w:keepNext w:val="0"/>
        <w:keepLines w:val="0"/>
        <w:framePr w:wrap="none" w:vAnchor="page" w:hAnchor="page" w:x="1100" w:y="214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 класс (не менее 102 ч)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Числа и вычис</w:t>
              <w:softHyphen/>
              <w:t>ления. Квадрат</w:t>
              <w:softHyphen/>
              <w:t>ные корни</w:t>
            </w:r>
          </w:p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Квадратный корень из числа. Понятие об иррациональном числе. Десятичные приближе</w:t>
              <w:softHyphen/>
              <w:t>ния иррациональных чисел. Действительные числа. Срав</w:t>
              <w:softHyphen/>
              <w:t>нение действительных чисел. Арифметический квадратный корень.</w:t>
            </w:r>
          </w:p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Уравнение вида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1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= а.</w:t>
            </w:r>
          </w:p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арифметических ква</w:t>
              <w:softHyphen/>
              <w:t>дратных корней. Преобразова</w:t>
              <w:softHyphen/>
              <w:t>ние числовых выражений, со</w:t>
              <w:softHyphen/>
              <w:t>держащих квадратные корни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квадратного корня из числа, арифметического квадратного корня.</w:t>
            </w:r>
          </w:p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операцию извлечения квадратного корня из числа,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используя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калькуля</w:t>
              <w:softHyphen/>
              <w:t>тор.</w:t>
            </w:r>
          </w:p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квадратные корни целыми числами и де</w:t>
              <w:softHyphen/>
              <w:t>сятичными дробями.</w:t>
            </w:r>
          </w:p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Сравнивать и упорядочивать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рациональные и ирра</w:t>
              <w:softHyphen/>
              <w:t>циональные числа, записанные с помощью квадрат</w:t>
              <w:softHyphen/>
              <w:t>ных корней.</w:t>
            </w:r>
          </w:p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уравнение х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=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находить точные и приближённые корни при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&gt; 0.</w:t>
            </w:r>
          </w:p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квадратных корней, проводя числовые эксперименты с использованием калькуля</w:t>
              <w:softHyphen/>
              <w:t>тора (компьютера).</w:t>
            </w:r>
          </w:p>
          <w:p>
            <w:pPr>
              <w:pStyle w:val="Style2"/>
              <w:keepNext w:val="0"/>
              <w:keepLines w:val="0"/>
              <w:framePr w:w="10162" w:h="4541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Доказывать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арифметических квадратных корней; применять их для преобразования выраже</w:t>
              <w:softHyphen/>
              <w:t>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998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05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преобразования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выражений, содержа</w:t>
              <w:softHyphen/>
              <w:t>щих квадратные корни. Выражать переменные из геометрических и физических формул.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значения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выражений, содержащих ква</w:t>
              <w:softHyphen/>
              <w:t>дратные корни, используя при необходимости каль</w:t>
              <w:softHyphen/>
              <w:t>кулятор.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ходе решения задач элементарные представления, связанные с приближёнными значе</w:t>
              <w:softHyphen/>
              <w:t>ниями величин.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математики</w:t>
            </w:r>
          </w:p>
        </w:tc>
      </w:tr>
      <w:tr>
        <w:trPr>
          <w:trHeight w:val="32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Числа и вычис</w:t>
              <w:softHyphen/>
              <w:t>ления. Степень с целым показа</w:t>
              <w:softHyphen/>
              <w:t>телем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Степень с целым показателем. Стандартная запись числа.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Размеры объектов окружаю</w:t>
              <w:softHyphen/>
              <w:t>щего мира (от элементарных частиц до космических объек</w:t>
              <w:softHyphen/>
              <w:t>тов), длительность процессов в окружающем мире.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степени с целым по</w:t>
              <w:softHyphen/>
              <w:t>казателем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определение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степени с целым пока</w:t>
              <w:softHyphen/>
              <w:t>зателем.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Представлять запись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больших и малых чисел в стан</w:t>
              <w:softHyphen/>
              <w:t xml:space="preserve">дартном виде.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числа и величины, запи</w:t>
              <w:softHyphen/>
              <w:t>санные с использованием степени 10.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запись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чисел в стандартном виде для выражения размеров объектов, длительности процес</w:t>
              <w:softHyphen/>
              <w:t>сов в окружающем мире.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Формулировать, записывать в символической фор</w:t>
              <w:softHyphen/>
              <w:t xml:space="preserve">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иллюстрировать примерами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степени с целым показателем.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степени для преобразования выражений, содержащих степени с целым показате</w:t>
              <w:softHyphen/>
              <w:t xml:space="preserve">лем.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действия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числами, записанными в стандартном виде (умножение, деление, возведение в степень)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44"/>
        <w:keepNext w:val="0"/>
        <w:keepLines w:val="0"/>
        <w:framePr w:w="182" w:h="216" w:hRule="exact" w:wrap="none" w:vAnchor="page" w:hAnchor="page" w:x="601" w:y="6889"/>
        <w:widowControl w:val="0"/>
        <w:shd w:val="clear" w:color="auto" w:fill="auto"/>
        <w:bidi w:val="0"/>
        <w:spacing w:before="0" w:after="0" w:line="151" w:lineRule="auto"/>
        <w:ind w:left="0" w:right="0" w:firstLine="0"/>
        <w:jc w:val="center"/>
        <w:rPr>
          <w:sz w:val="12"/>
          <w:szCs w:val="12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&lt;л</w:t>
        <w:br/>
        <w:t>ю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11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Алгебраические выражения. Квадратный трёхчлен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Квадратный трёхчлен. Разло</w:t>
              <w:softHyphen/>
              <w:t>жение квадратного трёхчлена на множители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квадратный трёхчлен, устанавливать возможность его разложения на множители.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Раскладывать на множители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квадратный трёхчлен с неотрицательным дискриминантом</w:t>
            </w:r>
          </w:p>
        </w:tc>
      </w:tr>
      <w:tr>
        <w:trPr>
          <w:trHeight w:val="23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Алгебраические выражения.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Алгебраическая дробь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Алгебраическая дробь. Допу</w:t>
              <w:softHyphen/>
              <w:t>стимые значения переменных, входящих в алгебраические выражения. Основное свойство алгебраической дроби. Сокра</w:t>
              <w:softHyphen/>
              <w:t>щение дробей.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Сложение, вычитание, умно</w:t>
              <w:softHyphen/>
              <w:t>жение и деление алгебраиче</w:t>
              <w:softHyphen/>
              <w:t>ских дробей. Преобразование выражений, содержащих алге</w:t>
              <w:softHyphen/>
              <w:t>браические дроби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Записывать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алгебраические выражения.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область определения рационального выражения.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числовые подстановки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</w:t>
              <w:softHyphen/>
              <w:t xml:space="preserve">чение дроби, в том числе с помощью калькулятора.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основное свойство алгебраической дроби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его для преобразования дробей.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действия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 алгебраическими дробями. Применять преобразования выражений для решения задач.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Выражать переменные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 формул (физиче</w:t>
              <w:softHyphen/>
              <w:t>ских, геометрических, описывающих бытовые ситуа</w:t>
              <w:softHyphen/>
              <w:t>ции)</w:t>
            </w:r>
          </w:p>
        </w:tc>
      </w:tr>
      <w:tr>
        <w:trPr>
          <w:trHeight w:val="283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Уравнения и неравенства. Квадратные уравнения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Квадратное уравнение. Непол</w:t>
              <w:softHyphen/>
              <w:t>ное квадратное уравнение. Формула корней квадратного уравнения. Теорема Виета.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уравнений, сводящих</w:t>
              <w:softHyphen/>
              <w:t>ся к квадратным. Простейшие дробно-рациональные уравне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 с по</w:t>
              <w:softHyphen/>
              <w:t>мощью квадратных уравнений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квадратные уравнения.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Записывать формулу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корней квадратного уравне</w:t>
              <w:softHyphen/>
              <w:t xml:space="preserve">ния;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квадратные уравнения 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полные и не</w:t>
              <w:softHyphen/>
              <w:t>полные.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простейшие исследования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квадратных уравнений.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уравнения,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сводящиеся к квадратным, с по</w:t>
              <w:softHyphen/>
              <w:t>мощью преобразований и заменой переменной.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Наблюдать и 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связь между корнями и коэффициентами квадратного уравнения.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теорему Виета, а также обратную теорему, применять эти теоремы для решения задач.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2"/>
        <w:keepNext w:val="0"/>
        <w:keepLines w:val="0"/>
        <w:framePr w:w="10723" w:h="230" w:hRule="exact" w:wrap="none" w:vAnchor="page" w:hAnchor="page" w:x="572" w:y="721"/>
        <w:widowControl w:val="0"/>
        <w:shd w:val="clear" w:color="auto" w:fill="auto"/>
        <w:bidi w:val="0"/>
        <w:spacing w:before="0" w:after="0" w:line="137" w:lineRule="auto"/>
        <w:ind w:left="34" w:right="10512" w:firstLine="0"/>
        <w:jc w:val="left"/>
        <w:rPr>
          <w:sz w:val="16"/>
          <w:szCs w:val="16"/>
        </w:rPr>
      </w:pPr>
      <w:r>
        <w:rPr>
          <w:rFonts w:ascii="Arial" w:eastAsia="Arial" w:hAnsi="Arial" w:cs="Arial"/>
          <w:i/>
          <w:i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&lt;з\</w:t>
        <w:br/>
      </w: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о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текстовые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алгебраическим способом: переходить от словесной формулировки условия за</w:t>
              <w:softHyphen/>
              <w:t>дачи к алгебраической модели путём составления уравнения; решать составленное уравнение; интер</w:t>
              <w:softHyphen/>
              <w:t>претировать результат.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алгебры</w:t>
            </w:r>
          </w:p>
        </w:tc>
      </w:tr>
      <w:tr>
        <w:trPr>
          <w:trHeight w:val="307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Уравнения и неравенства. Системы уравне</w:t>
              <w:softHyphen/>
              <w:t>ний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Линейное уравнение с двумя переменными, его график, примеры решения уравнений в целых числах.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систем двух линей</w:t>
              <w:softHyphen/>
              <w:t>ных уравнений с двумя пере</w:t>
              <w:softHyphen/>
              <w:t>менными. Примеры решения систем нелинейных уравнений с двумя переменными.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Графическая интерпретация уравнения с двумя переменны</w:t>
              <w:softHyphen/>
              <w:t>ми и систем уравнений с двумя переменными.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 с по</w:t>
              <w:softHyphen/>
              <w:t>мощью систем уравнений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линейные уравнения с двумя перемен</w:t>
              <w:softHyphen/>
              <w:t>ными.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графики линейных уравнений, в том числе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используя цифровые ресурсы.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Различать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параллельные и пересекающиеся прямые по их уравнениям.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системы двух линейных уравнений с двумя переменными подстановкой и сложением.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системы, в которых одно из уравнений не является линейным.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графическую интерпретацию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решения уравнения с двумя переменными и систем уравнений с двумя переменными.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текстовые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алгебраическим способом</w:t>
            </w:r>
          </w:p>
        </w:tc>
      </w:tr>
      <w:tr>
        <w:trPr>
          <w:trHeight w:val="9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Уравнения и неравенства. Неравенства 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Числовые неравенства и их свойства.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Неравенство с одной перемен</w:t>
              <w:softHyphen/>
              <w:t>ной. Линейные неравенства с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числовых неравенств, ил</w:t>
              <w:softHyphen/>
              <w:t xml:space="preserve">люстрировать их на координатной прямой,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доказы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алгебраически.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неравенств в ходе решения задач.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15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одной переменной и их реше</w:t>
              <w:softHyphen/>
              <w:t>ние. Системы линейных нера</w:t>
              <w:softHyphen/>
              <w:t>венств с одной переменной и их решение.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Изображение решения линей</w:t>
              <w:softHyphen/>
              <w:t>ного неравенства и их систем на числовой прямой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линейные неравенства с одной переменной, изображать решение неравенства на числовой пря</w:t>
              <w:softHyphen/>
              <w:t>мой.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системы линейных неравенств, изображать решение системы неравенств на числовой прямой</w:t>
            </w:r>
          </w:p>
        </w:tc>
      </w:tr>
      <w:tr>
        <w:trPr>
          <w:trHeight w:val="311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Функции. Основные понятия 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функции. Область определения и множество зна</w:t>
              <w:softHyphen/>
              <w:t>чений функции. Способы зада</w:t>
              <w:softHyphen/>
              <w:t>ния функций.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График функции. Свойства функции, их отображение на графике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функциональную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терминологию и символику.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значения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функций, заданных формулами (при необходимости использовать калькулятор);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со</w:t>
              <w:softHyphen/>
              <w:t xml:space="preserve">ставлять таблицы значений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функции.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по точкам графики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функций.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Описывать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функции на основе её графиче</w:t>
              <w:softHyphen/>
              <w:t>ского представления.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функциональную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терминологию и символику.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примеры графиков, отражающих реаль</w:t>
              <w:softHyphen/>
              <w:t xml:space="preserve">ные процессы и явления.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</w:t>
              <w:softHyphen/>
              <w:t>цессов и явлений с заданными свойствами.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компьютерные программы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по</w:t>
              <w:softHyphen/>
              <w:t>строения графиков функций и изучения их свойств</w:t>
            </w:r>
          </w:p>
        </w:tc>
      </w:tr>
      <w:tr>
        <w:trPr>
          <w:trHeight w:val="17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Функции. Числовые функции (9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и построение графиков функций. Примеры графиков функций, отражающих реаль</w:t>
              <w:softHyphen/>
              <w:t>ные процессы.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Функции, описывающие пря</w:t>
              <w:softHyphen/>
              <w:t>мую и обратную пропорцио</w:t>
              <w:softHyphen/>
              <w:t>нальные зависимости, их гра</w:t>
              <w:softHyphen/>
              <w:t>фики. Гипербола.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с помощью графика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функции значение од</w:t>
              <w:softHyphen/>
              <w:t>ной из рассматриваемых величин по значению дру</w:t>
              <w:softHyphen/>
              <w:t>гой.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несложных случаях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выражать формулой зависи</w:t>
              <w:softHyphen/>
              <w:t xml:space="preserve">мость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между величинами.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Описывать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 изменения одной величины в зависимости от изменения другой.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6446520" cy="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0" cy="3371215"/>
                <wp:wrapNone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3712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0;height:265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4020185</wp:posOffset>
                </wp:positionV>
                <wp:extent cx="6446520" cy="0"/>
                <wp:wrapNone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16.55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648970</wp:posOffset>
                </wp:positionV>
                <wp:extent cx="0" cy="3371215"/>
                <wp:wrapNone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3712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1.100000000000001pt;width:0;height:265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2"/>
        <w:keepNext w:val="0"/>
        <w:keepLines w:val="0"/>
        <w:framePr w:w="178" w:h="187" w:hRule="exact" w:wrap="none" w:vAnchor="page" w:hAnchor="page" w:x="60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2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08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31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График функции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х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.</w:t>
            </w:r>
          </w:p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tabs>
                <w:tab w:pos="2277" w:val="left"/>
              </w:tabs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Функции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х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,</w:t>
              <w:tab/>
              <w:t>у = х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3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,</w:t>
            </w:r>
          </w:p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 = </w:t>
            </w:r>
            <w:r>
              <w:rPr>
                <w:rFonts w:ascii="Georgia" w:eastAsia="Georgia" w:hAnsi="Georgia" w:cs="Georgia"/>
                <w:i/>
                <w:i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Jx,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|х|; графическое решение уравнений и систем уравнений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виды изучаемых функций.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Показы</w:t>
              <w:softHyphen/>
              <w:t xml:space="preserve">вать схематически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положение на координатной пло</w:t>
              <w:softHyphen/>
              <w:t xml:space="preserve">скости графиков функций вида: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х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, у = х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3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, у = </w:t>
            </w:r>
            <w:r>
              <w:rPr>
                <w:rFonts w:ascii="Georgia" w:eastAsia="Georgia" w:hAnsi="Georgia" w:cs="Georgia"/>
                <w:i/>
                <w:i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yfx,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= |х|.</w:t>
            </w:r>
          </w:p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Использовать функционально-графические пред</w:t>
              <w:softHyphen/>
              <w:t xml:space="preserve">ставления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решения и исследования уравнений и систем уравнений.</w:t>
            </w:r>
          </w:p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цифровые ресурсы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построения гра</w:t>
              <w:softHyphen/>
              <w:t>фиков функций</w:t>
            </w:r>
          </w:p>
        </w:tc>
      </w:tr>
      <w:tr>
        <w:trPr>
          <w:trHeight w:val="24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Повторение и обобщение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Выбирать, применять, оценивать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сравнения чисел, вычислений, преобразований выражений, ре</w:t>
              <w:softHyphen/>
              <w:t>шения уравнений.</w:t>
            </w:r>
          </w:p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Осуществлять самоконтроль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выполняемых действий и самопроверку результата вычислений, преобразо</w:t>
              <w:softHyphen/>
              <w:t>ваний, построений.</w:t>
            </w:r>
          </w:p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из реальной жизни, 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мате</w:t>
              <w:softHyphen/>
              <w:t>матические знания для решения задач из других предметов.</w:t>
            </w:r>
          </w:p>
          <w:p>
            <w:pPr>
              <w:pStyle w:val="Style2"/>
              <w:keepNext w:val="0"/>
              <w:keepLines w:val="0"/>
              <w:framePr w:w="10162" w:h="531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текстовые задачи,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выбирать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решения задачи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44"/>
        <w:keepNext w:val="0"/>
        <w:keepLines w:val="0"/>
        <w:framePr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 класс (не менее 102 ч)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2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Числа и вычис</w:t>
              <w:softHyphen/>
              <w:t>ления. Действи</w:t>
              <w:softHyphen/>
              <w:t>тельные числа (9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Рациональные числа, ирраци</w:t>
              <w:softHyphen/>
              <w:t>ональные числа, конечные и бесконечные десятичные дро</w:t>
              <w:softHyphen/>
              <w:t>би. Множество действитель</w:t>
              <w:softHyphen/>
              <w:t>ных чисел; действительные числа как бесконечные деся</w:t>
              <w:softHyphen/>
              <w:t>тичные дроби. Взаимно одно</w:t>
              <w:softHyphen/>
              <w:t>значное соответствие между множеством действительных чисел и множеством точек ко</w:t>
              <w:softHyphen/>
              <w:t>ординатной прямой.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Сравнение действительных чи</w:t>
              <w:softHyphen/>
              <w:t>сел, арифметические действия с действительными числами.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Приближённое значение вели</w:t>
              <w:softHyphen/>
              <w:t>чины, точность приближения. Округление чисел. Прикидка и оценка результатов вычисле</w:t>
              <w:softHyphen/>
              <w:t>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Развивать представления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 числах: от множества натуральных чисел до множества действительных чисел.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Ознакомиться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возможностью представления дей</w:t>
              <w:softHyphen/>
              <w:t>ствительного числа как бесконечной десятичной дро</w:t>
              <w:softHyphen/>
              <w:t xml:space="preserve">би,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десятичные приближения рациональ</w:t>
              <w:softHyphen/>
              <w:t>ных и иррациональных чисел.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действительные числа точками коорди</w:t>
              <w:softHyphen/>
              <w:t>натной прямой.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Записывать, сравнивать и упорядочивать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действи</w:t>
              <w:softHyphen/>
              <w:t>тельные числа.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сочетая устные и письменные приёмы,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арифметические действия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рациональными числа</w:t>
              <w:softHyphen/>
              <w:t xml:space="preserve">ми;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значения степеней с целыми показате</w:t>
              <w:softHyphen/>
              <w:t xml:space="preserve">лями и корней;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значения числовых вы</w:t>
              <w:softHyphen/>
              <w:t>ражений.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Получить представление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 значимости действитель</w:t>
              <w:softHyphen/>
              <w:t>ных чисел в практической деятельности человека.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Анализировать и делать выводы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 точности прибли</w:t>
              <w:softHyphen/>
              <w:t>жения действительного числа при решении задач.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Округлять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действительные числа,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выполнять при</w:t>
              <w:softHyphen/>
              <w:t xml:space="preserve">кидку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результата вычислений,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оценку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значений чис</w:t>
              <w:softHyphen/>
              <w:t>ловых выражений.</w:t>
            </w:r>
          </w:p>
          <w:p>
            <w:pPr>
              <w:pStyle w:val="Style2"/>
              <w:keepNext w:val="0"/>
              <w:keepLines w:val="0"/>
              <w:framePr w:w="10162" w:h="5976" w:wrap="none" w:vAnchor="page" w:hAnchor="page" w:x="1134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математики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21"/>
        <w:widowControl w:val="0"/>
      </w:pP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9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Уравнения и неравенства.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Уравнения с одной переменной (14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Линейное уравнение. Решение уравнений, сводящихся к ли</w:t>
              <w:softHyphen/>
              <w:t>нейным.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Квадратное уравнение. Реше</w:t>
              <w:softHyphen/>
              <w:t>ние уравнений, сводящихся к квадратным. Биквадратные уравнения.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Примеры решения уравнений третьей и четвёртой степеней разложением на множители.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дробно-рациональ</w:t>
              <w:softHyphen/>
              <w:t>ных уравнений.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 алге</w:t>
              <w:softHyphen/>
              <w:t>браическим методом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Осваивать, запоминать и применять графические методы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 решении уравнений, неравенств и их си</w:t>
              <w:softHyphen/>
              <w:t>стем.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целые и дробные уравнения.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линейные и квадратные уравнения,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уравне</w:t>
              <w:softHyphen/>
              <w:t>ния, сводящиеся к ним, простейшие дробно-рацио</w:t>
              <w:softHyphen/>
              <w:t>нальные уравнения.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Предлагать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возможные способы решения текстовых задач,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обсуждать их и 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текстовые задачи раз</w:t>
              <w:softHyphen/>
              <w:t>ными способами.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математики</w:t>
            </w:r>
          </w:p>
        </w:tc>
      </w:tr>
      <w:tr>
        <w:trPr>
          <w:trHeight w:val="23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Уравнения и неравенства. Системы уравне</w:t>
              <w:softHyphen/>
              <w:t>ний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Линейное уравнение с двумя переменными и его график.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двух линейных урав</w:t>
              <w:softHyphen/>
              <w:t>нений с двумя переменными и её решение. Решение систем двух уравнений, одно из кото</w:t>
              <w:softHyphen/>
              <w:t>рых линейное, а другое — вто</w:t>
              <w:softHyphen/>
              <w:t>рой степени.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Графическая интерпретация системы уравнений с двумя переменными.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и 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функционально-графические пред</w:t>
              <w:softHyphen/>
              <w:t xml:space="preserve">ставления для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решения и исследования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уравнений и систем.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Анализировать тексты задач, 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алгебраиче</w:t>
              <w:softHyphen/>
              <w:t xml:space="preserve">ским способом: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переходить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 словесной формули</w:t>
              <w:softHyphen/>
              <w:t>ровки условия задачи к алгебраической модели пу</w:t>
              <w:softHyphen/>
              <w:t xml:space="preserve">тём составления системы уравнений;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6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422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текстовых задач алге</w:t>
              <w:softHyphen/>
              <w:t>браическим способом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ленную систему уравнений;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интерпретировать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</w:t>
              <w:softHyphen/>
              <w:t>зультат.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математики</w:t>
            </w:r>
          </w:p>
        </w:tc>
      </w:tr>
      <w:tr>
        <w:trPr>
          <w:trHeight w:val="341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Уравнения и неравенства. Неравенства (16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Числовые неравенства и их свойства.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Линейные неравенства с одной переменной и их решение.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Системы линейных неравенств с одной переменной и их реше</w:t>
              <w:softHyphen/>
              <w:t>ние.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Квадратные неравенства и их решение.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Графическая интерпретация неравенств и систем нера</w:t>
              <w:softHyphen/>
              <w:t>венств с двумя переменными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Читать, записывать, понимать, интерпретировать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неравенства; использовать символику и терминологию.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преобразования неравенств,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для преобразования свойства числовых неравенств.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линейные и квадратные неравенства.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линейные неравенства, системы линейных неравенств, системы неравенств, включающих ква</w:t>
              <w:softHyphen/>
              <w:t xml:space="preserve">дратное неравенство, и решать их;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обсуждать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</w:t>
              <w:softHyphen/>
              <w:t>ченные решения.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неравенства и системы нера</w:t>
              <w:softHyphen/>
              <w:t xml:space="preserve">венств на числовой прямой,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записывать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с помощью символов.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квадратные неравенства, используя графиче</w:t>
              <w:softHyphen/>
              <w:t>ские представления.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и 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неравенства при решении различных задач, в том числе практико-ориентиро- ванных</w:t>
            </w:r>
          </w:p>
        </w:tc>
      </w:tr>
      <w:tr>
        <w:trPr>
          <w:trHeight w:val="23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Функции (16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Квадратичная функция, её график и свойства. Парабола, координаты вершины парабо</w:t>
              <w:softHyphen/>
              <w:t>лы, ось симметрии параболы. Степенные функции с нату</w:t>
              <w:softHyphen/>
              <w:t>ральными показателями 2 и 3, их графики и свойства.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tabs>
                <w:tab w:pos="933" w:val="left"/>
                <w:tab w:pos="1830" w:val="left"/>
                <w:tab w:pos="2805" w:val="left"/>
              </w:tabs>
              <w:bidi w:val="0"/>
              <w:spacing w:before="0" w:after="0" w:line="233" w:lineRule="auto"/>
              <w:ind w:left="600" w:right="0" w:hanging="44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Графики функций: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 =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kx,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,</w:t>
              <w:tab/>
              <w:t>, т</w:t>
              <w:tab/>
            </w:r>
            <w:r>
              <w:rPr>
                <w:rFonts w:ascii="Georgia" w:eastAsia="Georgia" w:hAnsi="Georgia" w:cs="Georgia"/>
                <w:i/>
                <w:i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k</w:t>
            </w:r>
            <w:r>
              <w:rPr>
                <w:rFonts w:ascii="Georgia" w:eastAsia="Georgia" w:hAnsi="Georgia" w:cs="Georgia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ab/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tabs>
                <w:tab w:pos="2166" w:val="left"/>
              </w:tabs>
              <w:bidi w:val="0"/>
              <w:spacing w:before="0" w:after="80" w:line="18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 =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kx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+ Ъ, </w:t>
            </w:r>
            <w:r>
              <w:rPr>
                <w:rFonts w:ascii="Georgia" w:eastAsia="Georgia" w:hAnsi="Georgia" w:cs="Georgia"/>
                <w:i/>
                <w:i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</w:t>
              <w:tab/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ах ,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ах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, у = </w:t>
            </w:r>
            <w:r>
              <w:rPr>
                <w:rFonts w:ascii="Georgia" w:eastAsia="Georgia" w:hAnsi="Georgia" w:cs="Georgia"/>
                <w:i/>
                <w:i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Jx,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\х\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9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виды изучаемых функций;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иллюстри</w:t>
              <w:softHyphen/>
              <w:t xml:space="preserve">ровать схематически, объяснять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расположение на координатной плоскости графиков функций вида: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 =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kx,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 =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kx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+ Ъ, </w:t>
            </w:r>
            <w:r>
              <w:rPr>
                <w:rFonts w:ascii="Georgia" w:eastAsia="Georgia" w:hAnsi="Georgia" w:cs="Georgia"/>
                <w:i/>
                <w:i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 = -,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ах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, у = ах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, у = </w:t>
            </w:r>
            <w:r>
              <w:rPr>
                <w:rFonts w:ascii="Georgia" w:eastAsia="Georgia" w:hAnsi="Georgia" w:cs="Georgia"/>
                <w:i/>
                <w:i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4х,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|х| в зависимости от значений коэффи</w:t>
              <w:softHyphen/>
              <w:t>циентов; описывать их свойства.</w:t>
            </w:r>
          </w:p>
          <w:p>
            <w:pPr>
              <w:pStyle w:val="Style2"/>
              <w:keepNext w:val="0"/>
              <w:keepLines w:val="0"/>
              <w:framePr w:w="10162" w:h="642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квадратичную функцию по формуле.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квадратичных зависимостей из реальной жизни, физики, геометрии.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21"/>
        <w:widowControl w:val="0"/>
      </w:pP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7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Выявлять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обобщать особенности графика квадра</w:t>
              <w:softHyphen/>
              <w:t xml:space="preserve">тичной функции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ах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+ Ъх + с.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и изображать схематически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графики квадра</w:t>
              <w:softHyphen/>
              <w:t xml:space="preserve">тичных функций, заданных формулами вида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ах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, у = ах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+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q,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 = а(х + р)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, у = ах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+ Ъх + с.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Анализировать и применять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изученных функций для их построения, в том числе с помощью цифровых ресурсов</w:t>
            </w:r>
          </w:p>
        </w:tc>
      </w:tr>
      <w:tr>
        <w:trPr>
          <w:trHeight w:val="35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Числовые после</w:t>
              <w:softHyphen/>
              <w:t>довательности (15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числовой последова</w:t>
              <w:softHyphen/>
              <w:t>тельности.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n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-го члена.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Арифметическая и геометри</w:t>
              <w:softHyphen/>
              <w:t xml:space="preserve">ческая прогрессии. Формулы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n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членов.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Изображение членов арифме</w:t>
              <w:softHyphen/>
              <w:t>тической и геометрической прогрессий точками на коор</w:t>
              <w:softHyphen/>
              <w:t>динатной плоскости.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Линейный и экспоненциаль</w:t>
              <w:softHyphen/>
              <w:t>ный рост.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Сложные проценты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и 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индексные обозначения,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речевые высказывания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использованием терминологии, связанной с понятием последователь</w:t>
              <w:softHyphen/>
              <w:t>ности.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формулу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n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-го члена последователь</w:t>
              <w:softHyphen/>
              <w:t xml:space="preserve">ности или рекуррентную формулу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 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члены последовательностей, заданных этими формулами.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Устанавливать закономерность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построении после</w:t>
              <w:softHyphen/>
              <w:t>довательности, если выписаны первые несколько её членов.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арифметическую и геометрическую прогрессии при разных способах задания.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задачи с использованием формул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n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-го члена арифметической и геометрической прогрессий, сум</w:t>
              <w:softHyphen/>
              <w:t xml:space="preserve">мы первых </w:t>
            </w:r>
            <w:r>
              <w:rPr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членов.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Изображать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члены последовательности точками на координатной плоскости.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75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77"/>
        <w:keepNext w:val="0"/>
        <w:keepLines w:val="0"/>
        <w:framePr w:w="4814" w:h="2645" w:hRule="exact" w:wrap="none" w:vAnchor="page" w:hAnchor="page" w:x="6327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Рассматривать примеры процессов и явлений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 ре</w:t>
        <w:softHyphen/>
        <w:t>альной жизни, иллюстрирующие изменение в ариф</w:t>
        <w:softHyphen/>
        <w:t>метической прогрессии, в геометрической прогрес</w:t>
        <w:softHyphen/>
        <w:t>сии; изображать соответствующие зависимости гра</w:t>
        <w:softHyphen/>
        <w:t>фически.</w:t>
      </w:r>
    </w:p>
    <w:p>
      <w:pPr>
        <w:pStyle w:val="Style77"/>
        <w:keepNext w:val="0"/>
        <w:keepLines w:val="0"/>
        <w:framePr w:w="4814" w:h="2645" w:hRule="exact" w:wrap="none" w:vAnchor="page" w:hAnchor="page" w:x="6327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Решать задачи,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связанные с числовыми последова</w:t>
        <w:softHyphen/>
        <w:t>тельностями, в том числе задачи из реальной жизни с использованием цифровых технологий (электрон</w:t>
        <w:softHyphen/>
        <w:t>ных таблиц, графического калькулятора и т.п.).</w:t>
      </w:r>
    </w:p>
    <w:p>
      <w:pPr>
        <w:pStyle w:val="Style77"/>
        <w:keepNext w:val="0"/>
        <w:keepLines w:val="0"/>
        <w:framePr w:w="4814" w:h="2645" w:hRule="exact" w:wrap="none" w:vAnchor="page" w:hAnchor="page" w:x="6327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Решать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задачи на сложные проценты, в том числе задачи из реальной практики (с использованием калькулятора).</w:t>
      </w:r>
    </w:p>
    <w:p>
      <w:pPr>
        <w:pStyle w:val="Style77"/>
        <w:keepNext w:val="0"/>
        <w:keepLines w:val="0"/>
        <w:framePr w:w="4814" w:h="2645" w:hRule="exact" w:wrap="none" w:vAnchor="page" w:hAnchor="page" w:x="6327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Знакомиться с историей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развития математики</w:t>
      </w:r>
    </w:p>
    <w:p>
      <w:pPr>
        <w:pStyle w:val="Style80"/>
        <w:keepNext w:val="0"/>
        <w:keepLines w:val="0"/>
        <w:framePr w:w="178" w:h="230" w:hRule="exact" w:wrap="none" w:vAnchor="page" w:hAnchor="page" w:x="606" w:y="6884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</w:t>
        <w:br/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pStyle w:val="Style77"/>
        <w:keepNext w:val="0"/>
        <w:keepLines w:val="0"/>
        <w:framePr w:w="1507" w:h="1051" w:hRule="exact" w:wrap="none" w:vAnchor="page" w:hAnchor="page" w:x="1283" w:y="35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Повторение, обобщение, систематизация знаний</w:t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vertAlign w:val="superscript"/>
          <w:lang w:val="ru-RU" w:eastAsia="ru-RU" w:bidi="ru-RU"/>
        </w:rPr>
        <w:t>1</w:t>
      </w:r>
    </w:p>
    <w:p>
      <w:pPr>
        <w:pStyle w:val="Style77"/>
        <w:keepNext w:val="0"/>
        <w:keepLines w:val="0"/>
        <w:framePr w:w="1507" w:h="1051" w:hRule="exact" w:wrap="none" w:vAnchor="page" w:hAnchor="page" w:x="1283" w:y="35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(18 ч)</w:t>
      </w:r>
    </w:p>
    <w:p>
      <w:pPr>
        <w:pStyle w:val="Style77"/>
        <w:keepNext w:val="0"/>
        <w:keepLines w:val="0"/>
        <w:framePr w:w="2837" w:h="1646" w:hRule="exact" w:wrap="none" w:vAnchor="page" w:hAnchor="page" w:x="3203" w:y="35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Числа и вычисления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(запись, сравнение, действия с действи</w:t>
        <w:softHyphen/>
        <w:t>тельными числами, числовая прямая; проценты, отноше</w:t>
        <w:softHyphen/>
        <w:t>ния, пропорции; округление, приближение, оценка; реше</w:t>
        <w:softHyphen/>
        <w:t>ние текстовых задач арифме</w:t>
        <w:softHyphen/>
        <w:t>тическим способом)</w:t>
      </w:r>
    </w:p>
    <w:p>
      <w:pPr>
        <w:pStyle w:val="Style77"/>
        <w:keepNext w:val="0"/>
        <w:keepLines w:val="0"/>
        <w:framePr w:w="4814" w:h="2242" w:hRule="exact" w:wrap="none" w:vAnchor="page" w:hAnchor="page" w:x="6327" w:y="35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Оперировать понятиями: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множество, подмножество, операции над множествами; </w:t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</w:t>
        <w:softHyphen/>
        <w:t>ское представление множеств для описания реаль</w:t>
        <w:softHyphen/>
        <w:t>ных процессов и явлений, при решении задач из дру</w:t>
        <w:softHyphen/>
        <w:t>гих учебных предметов.</w:t>
      </w:r>
    </w:p>
    <w:p>
      <w:pPr>
        <w:pStyle w:val="Style77"/>
        <w:keepNext w:val="0"/>
        <w:keepLines w:val="0"/>
        <w:framePr w:w="4814" w:h="2242" w:hRule="exact" w:wrap="none" w:vAnchor="page" w:hAnchor="page" w:x="6327" w:y="35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Актуализировать терминологию и основные дей</w:t>
        <w:softHyphen/>
        <w:t xml:space="preserve">ствия, связанные с числами: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натуральное число, простое и составное числа, делимость натуральных чисел, признаки делимости, целое число, модуль числа, обыкновенная и десятичная дроби, стандарт</w:t>
        <w:softHyphen/>
        <w:t>ный вид числа, арифметический квадратный корень.</w:t>
      </w:r>
    </w:p>
    <w:p>
      <w:pPr>
        <w:pStyle w:val="Style77"/>
        <w:keepNext w:val="0"/>
        <w:keepLines w:val="0"/>
        <w:framePr w:w="7195" w:h="1056" w:hRule="exact" w:wrap="none" w:vAnchor="page" w:hAnchor="page" w:x="1110" w:y="604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Здесь представлены элементы содержания курса, изучавшиеся в 5—8 клас</w:t>
        <w:softHyphen/>
        <w:t>сах и требующие повторения, обобщения и систематизации. Обращаться к этому материалу можно в виде акцента на завершающем этапе изучения курса 9 класса или распределять по соответствующим тематическим раз</w:t>
        <w:softHyphen/>
        <w:t>делам, изучаемым в течение учебного года.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998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971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1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1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действия, сравнивать и упорядочивать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числа, представлять числа на координатной прямой, округлять числа;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прикидку и оценку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</w:t>
              <w:softHyphen/>
              <w:t>зультата вычислений.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текстовые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арифметическим способом.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практические задачи,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содержащие процен</w:t>
              <w:softHyphen/>
              <w:t>ты, доли, части, выражающие зависимости: ско</w:t>
              <w:softHyphen/>
              <w:t>рость — время — расстояние, цена — количе</w:t>
              <w:softHyphen/>
              <w:t>ство — стоимость, объём работы — время — про</w:t>
              <w:softHyphen/>
              <w:t>изводительность труда.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Разбирать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реальные жизненные ситуации,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формули</w:t>
              <w:softHyphen/>
              <w:t xml:space="preserve">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на языке математики,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решение, применяя математический аппарат,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интерпретиро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результат</w:t>
            </w:r>
          </w:p>
        </w:tc>
      </w:tr>
      <w:tr>
        <w:trPr>
          <w:trHeight w:val="2376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15" w:wrap="none" w:vAnchor="page" w:hAnchor="page" w:x="1134" w:y="1019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Алгебраические выражения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(преобразование алгебраиче</w:t>
              <w:softHyphen/>
              <w:t>ских выражений, допустимые значения)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Оперировать понятиями: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степень с целым показате</w:t>
              <w:softHyphen/>
              <w:t>лем, арифметический квадратный корень, много</w:t>
              <w:softHyphen/>
              <w:t>член, алгебраическая дробь, тождество.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основные действия: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 расчёты по формулам, преобразовывать целые, дробно-раци</w:t>
              <w:softHyphen/>
              <w:t>ональные выражения и выражения с корнями, реа</w:t>
              <w:softHyphen/>
              <w:t>лизовывать разложение многочлена на множители, в том числе с использованием формул разности ква</w:t>
              <w:softHyphen/>
              <w:t>дратов и квадрата суммы и разности; находить до</w:t>
              <w:softHyphen/>
              <w:t>пустимые значения переменных для дробно-рацио</w:t>
              <w:softHyphen/>
              <w:t>нальных выражений, корней.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1930"/>
        <w:gridCol w:w="3120"/>
        <w:gridCol w:w="5112"/>
      </w:tblGrid>
      <w:tr>
        <w:trPr>
          <w:trHeight w:val="5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4152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4152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152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помощью формул реальные процес</w:t>
              <w:softHyphen/>
              <w:t>сы и явления</w:t>
            </w:r>
          </w:p>
        </w:tc>
      </w:tr>
      <w:tr>
        <w:trPr>
          <w:trHeight w:val="35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4152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152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Функции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(построение, свой</w:t>
              <w:softHyphen/>
              <w:t>ства изученных функций; гра</w:t>
              <w:softHyphen/>
              <w:t>фическое решение уравнений и их систем)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15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Оперировать понятиями: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функция, график функ</w:t>
              <w:softHyphen/>
              <w:t>ции, нули функции, промежутки знакопостоянства, промежутки возрастания, убывания, наибольшее и наименьшее значения функции.</w:t>
            </w:r>
          </w:p>
          <w:p>
            <w:pPr>
              <w:pStyle w:val="Style2"/>
              <w:keepNext w:val="0"/>
              <w:keepLines w:val="0"/>
              <w:framePr w:w="10162" w:h="415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Анализировать, сравнивать, обсуждать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свойства функций,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графики.</w:t>
            </w:r>
          </w:p>
          <w:p>
            <w:pPr>
              <w:pStyle w:val="Style2"/>
              <w:keepNext w:val="0"/>
              <w:keepLines w:val="0"/>
              <w:framePr w:w="10162" w:h="415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Оперировать понятиями: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прямая пропорциональ</w:t>
              <w:softHyphen/>
              <w:t>ность, обратная пропорциональность, линейная функция, квадратичная функция, парабола, гипер</w:t>
              <w:softHyphen/>
              <w:t>бола.</w:t>
            </w:r>
          </w:p>
          <w:p>
            <w:pPr>
              <w:pStyle w:val="Style2"/>
              <w:keepNext w:val="0"/>
              <w:keepLines w:val="0"/>
              <w:framePr w:w="10162" w:h="415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графики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определения свойств, процессов и зависимостей, для решения задач из дру</w:t>
              <w:softHyphen/>
              <w:t xml:space="preserve">гих учебных предметов и реальной жизни;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модели</w:t>
              <w:softHyphen/>
              <w:t xml:space="preserve">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помощью графиков реальные процессы и явления.</w:t>
            </w:r>
          </w:p>
          <w:p>
            <w:pPr>
              <w:pStyle w:val="Style2"/>
              <w:keepNext w:val="0"/>
              <w:keepLines w:val="0"/>
              <w:framePr w:w="10162" w:h="4152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Выражать формулами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зависимости между величи</w:t>
              <w:softHyphen/>
              <w:t>нами</w:t>
            </w:r>
          </w:p>
        </w:tc>
      </w:tr>
    </w:tbl>
    <w:p>
      <w:pPr>
        <w:pStyle w:val="Style25"/>
        <w:keepNext w:val="0"/>
        <w:keepLines w:val="0"/>
        <w:framePr w:w="10699" w:h="1733" w:hRule="exact" w:wrap="none" w:vAnchor="page" w:hAnchor="page" w:x="601" w:y="5089"/>
        <w:widowControl w:val="0"/>
        <w:shd w:val="clear" w:color="auto" w:fill="auto"/>
        <w:bidi w:val="0"/>
        <w:spacing w:before="0" w:after="0"/>
        <w:ind w:left="520" w:right="0" w:firstLine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планировании должны быть учтены возмож</w:t>
        <w:softHyphen/>
        <w:t>ности использования электронных (цифровых) образовательных ресурсов, являющихся учебно-мето</w:t>
        <w:softHyphen/>
        <w:t>дическими материалами (мультимедийные программы, электронные учебники и задачники, элек</w:t>
        <w:softHyphen/>
        <w:t>тронные библиотеки, виртуальные лаборатории, игровые программы, коллекции цифровых образо</w:t>
        <w:softHyphen/>
        <w:t>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2"/>
        <w:keepNext w:val="0"/>
        <w:keepLines w:val="0"/>
        <w:framePr w:wrap="none" w:vAnchor="page" w:hAnchor="page" w:x="606" w:y="688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3"/>
        <w:keepNext w:val="0"/>
        <w:keepLines w:val="0"/>
        <w:framePr w:w="6427" w:h="542" w:hRule="exact" w:wrap="none" w:vAnchor="page" w:hAnchor="page" w:x="697" w:y="6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74" w:name="bookmark74"/>
      <w:bookmarkStart w:id="75" w:name="bookmark75"/>
      <w:r>
        <w:rPr>
          <w:spacing w:val="0"/>
          <w:position w:val="0"/>
          <w:shd w:val="clear" w:color="auto" w:fill="auto"/>
          <w:lang w:val="ru-RU" w:eastAsia="ru-RU" w:bidi="ru-RU"/>
        </w:rPr>
        <w:t>ПРИМЕРНАЯ РАБОЧАЯ ПРОГРАММА</w:t>
      </w:r>
      <w:bookmarkEnd w:id="74"/>
      <w:bookmarkEnd w:id="75"/>
    </w:p>
    <w:p>
      <w:pPr>
        <w:pStyle w:val="Style13"/>
        <w:keepNext w:val="0"/>
        <w:keepLines w:val="0"/>
        <w:framePr w:w="6427" w:h="542" w:hRule="exact" w:wrap="none" w:vAnchor="page" w:hAnchor="page" w:x="697" w:y="68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16" w:lineRule="auto"/>
        <w:ind w:left="0" w:right="0" w:firstLine="0"/>
        <w:jc w:val="left"/>
      </w:pPr>
      <w:bookmarkStart w:id="76" w:name="bookmark76"/>
      <w:bookmarkStart w:id="77" w:name="bookmark77"/>
      <w:r>
        <w:rPr>
          <w:spacing w:val="0"/>
          <w:position w:val="0"/>
          <w:shd w:val="clear" w:color="auto" w:fill="auto"/>
          <w:lang w:val="ru-RU" w:eastAsia="ru-RU" w:bidi="ru-RU"/>
        </w:rPr>
        <w:t>УЧЕБНОГО КУРСА «ГЕОМЕТРИЯ». 7-9 КЛАССЫ</w:t>
      </w:r>
      <w:bookmarkEnd w:id="76"/>
      <w:bookmarkEnd w:id="77"/>
    </w:p>
    <w:p>
      <w:pPr>
        <w:pStyle w:val="Style27"/>
        <w:keepNext w:val="0"/>
        <w:keepLines w:val="0"/>
        <w:framePr w:w="6427" w:h="9350" w:hRule="exact" w:wrap="none" w:vAnchor="page" w:hAnchor="page" w:x="697" w:y="157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78" w:name="bookmark78"/>
      <w:bookmarkStart w:id="79" w:name="bookmark79"/>
      <w:r>
        <w:rPr>
          <w:spacing w:val="0"/>
          <w:position w:val="0"/>
          <w:shd w:val="clear" w:color="auto" w:fill="auto"/>
          <w:lang w:val="ru-RU" w:eastAsia="ru-RU" w:bidi="ru-RU"/>
        </w:rPr>
        <w:t>ЦЕЛИ ИЗУЧЕНИЯ УЧЕБНОГО КУРСА</w:t>
      </w:r>
      <w:bookmarkEnd w:id="78"/>
      <w:bookmarkEnd w:id="79"/>
    </w:p>
    <w:p>
      <w:pPr>
        <w:pStyle w:val="Style25"/>
        <w:keepNext w:val="0"/>
        <w:keepLines w:val="0"/>
        <w:framePr w:w="6427" w:h="9350" w:hRule="exact" w:wrap="none" w:vAnchor="page" w:hAnchor="page" w:x="697" w:y="157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«Математику уже затем учить надо, что она ум в порядок приводит», — писал великий русский ученый Михаил Василье</w:t>
        <w:softHyphen/>
        <w:t>вич Ломоносов. И в этом состоит одна из двух целей обучения геометрии как составной части математики в школе. Этой цели соответствует доказательная линия преподавания геометрии. Следуя представленной рабочей программе, начиная с седьмого класса на уроках геометрии обучающийся учится проводить до</w:t>
        <w:softHyphen/>
        <w:t>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 от признаков, формулировать обратные утверждения. Ученик, овладевший искусством рассуждать, будет применять его и в окружающей жизни. Как писал геометр и педагог Игорь Федорович Шарыгин, «людьми, понимающими, что такое до</w:t>
        <w:softHyphen/>
        <w:t>казательство, трудно и даже невозможно манипулировать». И в этом состоит важное воспитательное значение изучения геоме</w:t>
        <w:softHyphen/>
        <w:t>трии, присущее именно отечественной математической школе.</w:t>
      </w:r>
    </w:p>
    <w:p>
      <w:pPr>
        <w:pStyle w:val="Style25"/>
        <w:keepNext w:val="0"/>
        <w:keepLines w:val="0"/>
        <w:framePr w:w="6427" w:h="9350" w:hRule="exact" w:wrap="none" w:vAnchor="page" w:hAnchor="page" w:x="697" w:y="157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Вместе с тем авторы программы предостерегают учителя от излишнего формализма, особенно в отношении начал и основа</w:t>
        <w:softHyphen/>
        <w:t>ний геометрии. Французский математик Жан Дьедонне по это</w:t>
        <w:softHyphen/>
        <w:t>му поводу высказался так: «Что касается деликатной проблемы введения «аксиом», то мне кажется, что на первых порах нуж</w:t>
        <w:softHyphen/>
        <w:t>но вообще избегать произносить само это слово. С другой же стороны, не следует упускать ни одной возможности давать примеры логических заключений, которые куда в большей ме</w:t>
        <w:softHyphen/>
        <w:t>ре, чем идея аксиом, являются истинными и единственными двигателями математического мышления».</w:t>
      </w:r>
    </w:p>
    <w:p>
      <w:pPr>
        <w:pStyle w:val="Style25"/>
        <w:keepNext w:val="0"/>
        <w:keepLines w:val="0"/>
        <w:framePr w:w="6427" w:h="9350" w:hRule="exact" w:wrap="none" w:vAnchor="page" w:hAnchor="page" w:x="697" w:y="157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Окон</w:t>
        <w:softHyphen/>
        <w:t>чивший курс геометрии школьник должен быть в состоянии определить геометрическую фигуру, описать словами данный чертёж или рисунок, найти площадь земельного участка, рас</w:t>
        <w:softHyphen/>
        <w:t>считать необходимую длину оптоволоконного кабеля или тре</w:t>
        <w:softHyphen/>
        <w:t>буемые размеры гаража для автомобиля. Этому соответствует вторая, вычислительная линия в изучении геометрии в школе. Данная практическая линия является не менее важной, чем</w:t>
      </w:r>
    </w:p>
    <w:p>
      <w:pPr>
        <w:pStyle w:val="Style22"/>
        <w:keepNext w:val="0"/>
        <w:keepLines w:val="0"/>
        <w:framePr w:wrap="none" w:vAnchor="page" w:hAnchor="page" w:x="707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70</w:t>
      </w:r>
    </w:p>
    <w:p>
      <w:pPr>
        <w:pStyle w:val="Style22"/>
        <w:keepNext w:val="0"/>
        <w:keepLines w:val="0"/>
        <w:framePr w:wrap="none" w:vAnchor="page" w:hAnchor="page" w:x="4686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464820</wp:posOffset>
                </wp:positionH>
                <wp:positionV relativeFrom="page">
                  <wp:posOffset>6355080</wp:posOffset>
                </wp:positionV>
                <wp:extent cx="1082040" cy="0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600000000000001pt;margin-top:500.39999999999998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5"/>
        <w:keepNext w:val="0"/>
        <w:keepLines w:val="0"/>
        <w:framePr w:w="6422" w:h="5126" w:hRule="exact" w:wrap="none" w:vAnchor="page" w:hAnchor="page" w:x="700" w:y="688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первая. Ещё Платон предписывал, чтобы «граждане Прекрас</w:t>
        <w:softHyphen/>
        <w:t>ного города ни в коем случае не оставляли геометрию, ведь не</w:t>
        <w:softHyphen/>
        <w:t>маловажно даже побочное её применение — в военном деле да, впрочем, и во всех науках — для лучшего их усвоения: мы ведь знаем, какая бесконечная разница существует между человеком причастным к геометрии и непричастным». Для этого учителю рекомендуется подбирать задачи практического характера для рассматриваемых тем, учить детей строить математические мо</w:t>
        <w:softHyphen/>
        <w:t>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</w:t>
        <w:softHyphen/>
        <w:t>ровать использовать определения геометрических фигур и по</w:t>
        <w:softHyphen/>
        <w:t>нятий, демонстрировать применение полученных умений в фи</w:t>
        <w:softHyphen/>
        <w:t>зике и технике. Эти связи наиболее ярко видны в темах «Век</w:t>
        <w:softHyphen/>
        <w:t>торы», «Тригонометрические соотношения»,«Метод координат» и «Теорема Пифагора».</w:t>
      </w:r>
    </w:p>
    <w:p>
      <w:pPr>
        <w:pStyle w:val="Style25"/>
        <w:keepNext w:val="0"/>
        <w:keepLines w:val="0"/>
        <w:framePr w:w="6422" w:h="5126" w:hRule="exact" w:wrap="none" w:vAnchor="page" w:hAnchor="page" w:x="700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заключение сошлёмся на великого математика и астронома Иоганна Кеплера, чтобы ещё раз подчеркнуть и метапредмет- ное, и воспитательное значение геометрии: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“Geometria una et aeterna est in mente Dei refulgens: cuius consortium hominibus tributum inter causas est, cur homo sit imago Dei”</w:t>
      </w:r>
      <w:r>
        <w:rPr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1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</w:p>
    <w:p>
      <w:pPr>
        <w:pStyle w:val="Style27"/>
        <w:keepNext w:val="0"/>
        <w:keepLines w:val="0"/>
        <w:framePr w:w="6422" w:h="2558" w:hRule="exact" w:wrap="none" w:vAnchor="page" w:hAnchor="page" w:x="700" w:y="6333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80" w:name="bookmark80"/>
      <w:bookmarkStart w:id="81" w:name="bookmark81"/>
      <w:r>
        <w:rPr>
          <w:spacing w:val="0"/>
          <w:position w:val="0"/>
          <w:shd w:val="clear" w:color="auto" w:fill="auto"/>
          <w:lang w:val="ru-RU" w:eastAsia="ru-RU" w:bidi="ru-RU"/>
        </w:rPr>
        <w:t>МЕСТО УЧЕБНОГО КУРСА В УЧЕБНОМ ПЛАНЕ</w:t>
      </w:r>
      <w:bookmarkEnd w:id="80"/>
      <w:bookmarkEnd w:id="81"/>
    </w:p>
    <w:p>
      <w:pPr>
        <w:pStyle w:val="Style25"/>
        <w:keepNext w:val="0"/>
        <w:keepLines w:val="0"/>
        <w:framePr w:w="6422" w:h="2558" w:hRule="exact" w:wrap="none" w:vAnchor="page" w:hAnchor="page" w:x="700" w:y="633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учебному плану в 7—9 классах изучается учебный курс «Геометрия», который включает следующие основные раз</w:t>
        <w:softHyphen/>
        <w:t>делы содержания: «Геометрические фигуры и их свойства», «Измерение геометрических величин», а также «Декартовы координаты на плоскости», «Векторы», «Движения плоскости» и «Преобразования подобия».</w:t>
      </w:r>
    </w:p>
    <w:p>
      <w:pPr>
        <w:pStyle w:val="Style25"/>
        <w:keepNext w:val="0"/>
        <w:keepLines w:val="0"/>
        <w:framePr w:w="6422" w:h="2558" w:hRule="exact" w:wrap="none" w:vAnchor="page" w:hAnchor="page" w:x="700" w:y="633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план предусматривает изучение геометрии на базо</w:t>
        <w:softHyphen/>
        <w:t>вом уровне, исходя из не менее 68 учебных часов в учебном году, всего за три года обучения — не менее 204 часов.</w:t>
      </w:r>
    </w:p>
    <w:p>
      <w:pPr>
        <w:pStyle w:val="Style83"/>
        <w:keepNext w:val="0"/>
        <w:keepLines w:val="0"/>
        <w:framePr w:w="6422" w:h="859" w:hRule="exact" w:wrap="none" w:vAnchor="page" w:hAnchor="page" w:x="700" w:y="1005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hd w:val="clear" w:color="auto" w:fill="auto"/>
          <w:lang w:val="ru-RU" w:eastAsia="ru-RU" w:bidi="ru-RU"/>
        </w:rPr>
        <w:t>Геометрия едина и вечна, она блистает в Божьем духе. Наша при</w:t>
        <w:softHyphen/>
        <w:t xml:space="preserve">частность к ней служит одним из оснований, по которым человек должен быть образом Божьим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hd w:val="clear" w:color="auto" w:fill="auto"/>
          <w:lang w:val="en-US" w:eastAsia="en-US" w:bidi="en-US"/>
        </w:rPr>
        <w:t>(</w:t>
      </w:r>
      <w:r>
        <w:fldChar w:fldCharType="begin"/>
      </w:r>
      <w:r>
        <w:rPr/>
        <w:instrText> HYPERLINK "http://www.astro-cabinet.ru/library/" </w:instrText>
      </w:r>
      <w:r>
        <w:fldChar w:fldCharType="separate"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hd w:val="clear" w:color="auto" w:fill="auto"/>
          <w:lang w:val="en-US" w:eastAsia="en-US" w:bidi="en-US"/>
        </w:rPr>
        <w:t>http://www.astro-cabinet.ru/library/</w:t>
      </w:r>
      <w:r>
        <w:fldChar w:fldCharType="end"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Kepler/Tab_1.htm)</w:t>
      </w:r>
    </w:p>
    <w:p>
      <w:pPr>
        <w:pStyle w:val="Style22"/>
        <w:keepNext w:val="0"/>
        <w:keepLines w:val="0"/>
        <w:framePr w:wrap="none" w:vAnchor="page" w:hAnchor="page" w:x="705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68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87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СОДЕРЖАНИЕ УЧЕБНОГО КУРСА (ПО ГОДАМ ОБУЧЕНИЯ)</w:t>
      </w:r>
    </w:p>
    <w:p>
      <w:pPr>
        <w:pStyle w:val="Style13"/>
        <w:keepNext w:val="0"/>
        <w:keepLines w:val="0"/>
        <w:framePr w:w="6427" w:h="10282" w:hRule="exact" w:wrap="none" w:vAnchor="page" w:hAnchor="page" w:x="697" w:y="688"/>
        <w:widowControl w:val="0"/>
        <w:numPr>
          <w:ilvl w:val="0"/>
          <w:numId w:val="11"/>
        </w:numPr>
        <w:shd w:val="clear" w:color="auto" w:fill="auto"/>
        <w:tabs>
          <w:tab w:pos="269" w:val="left"/>
        </w:tabs>
        <w:bidi w:val="0"/>
        <w:spacing w:before="0" w:after="40" w:line="230" w:lineRule="auto"/>
        <w:ind w:left="0" w:right="0" w:firstLine="0"/>
        <w:jc w:val="left"/>
      </w:pPr>
      <w:bookmarkStart w:id="82" w:name="bookmark82"/>
      <w:bookmarkStart w:id="83" w:name="bookmark83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82"/>
      <w:bookmarkEnd w:id="83"/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Начальные понятия геометрии. Точка, прямая, отрезок, луч. Угол. Виды углов. Вертикальные и смежные углы. Биссектри</w:t>
        <w:softHyphen/>
        <w:t>са угла. Ломаная, многоугольник. Параллельность и перпенди</w:t>
        <w:softHyphen/>
        <w:t>кулярность прямых.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Симметричные фигуры. Основные свойства осевой симме</w:t>
        <w:softHyphen/>
        <w:t>трии. Примеры симметрии в окружающем мире.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построения с помощью циркуля и линейки.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Треугольник. Высота, медиана, биссектриса, их свойства. Равнобедренный и равносторонний треугольники. Неравенство треугольника.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и признаки равнобедренного треугольника. При</w:t>
        <w:softHyphen/>
        <w:t>знаки равенства треугольников.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и признаки параллельных прямых. Сумма углов треугольника. Внешние углы треугольника.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Прямоугольный треугольник. Свойство медианы прямо</w:t>
        <w:softHyphen/>
        <w:t>угольного треугольника, проведённой к гипотенузе. Признаки равенства прямоугольных треугольников. Прямоугольный тре</w:t>
        <w:softHyphen/>
        <w:t>угольник с углом в 30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Неравенства в геометрии: неравенство треугольника, нера</w:t>
        <w:softHyphen/>
        <w:t>венство о длине ломаной, теорема о большем угле и большей стороне треугольника. Перпендикуляр и наклонная.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</w:t>
        <w:softHyphen/>
        <w:t>санная окружности треугольника.</w:t>
      </w:r>
    </w:p>
    <w:p>
      <w:pPr>
        <w:pStyle w:val="Style13"/>
        <w:keepNext w:val="0"/>
        <w:keepLines w:val="0"/>
        <w:framePr w:w="6427" w:h="10282" w:hRule="exact" w:wrap="none" w:vAnchor="page" w:hAnchor="page" w:x="697" w:y="688"/>
        <w:widowControl w:val="0"/>
        <w:numPr>
          <w:ilvl w:val="0"/>
          <w:numId w:val="11"/>
        </w:numPr>
        <w:shd w:val="clear" w:color="auto" w:fill="auto"/>
        <w:tabs>
          <w:tab w:pos="269" w:val="left"/>
        </w:tabs>
        <w:bidi w:val="0"/>
        <w:spacing w:before="0" w:after="40" w:line="230" w:lineRule="auto"/>
        <w:ind w:left="0" w:right="0" w:firstLine="0"/>
        <w:jc w:val="both"/>
      </w:pPr>
      <w:bookmarkStart w:id="84" w:name="bookmark84"/>
      <w:bookmarkStart w:id="85" w:name="bookmark85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84"/>
      <w:bookmarkEnd w:id="85"/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Четырёхугольники. Параллелограмм, его признаки и свой</w:t>
        <w:softHyphen/>
        <w:t>ства. Частные случаи параллелограммов (прямоугольник, ромб, квадрат), их признаки и свойства. Трапеция, равнобокая тра</w:t>
        <w:softHyphen/>
        <w:t>пеция, её свойства и признаки. Прямоугольная трапеция.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Метод удвоения медианы. Центральная симметрия.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Теорема Фалеса и теорема о пропорциональных отрезках. Средние линии треугольника и трапеции. Центр масс треуголь</w:t>
        <w:softHyphen/>
        <w:t>ника.</w:t>
      </w:r>
    </w:p>
    <w:p>
      <w:pPr>
        <w:pStyle w:val="Style25"/>
        <w:keepNext w:val="0"/>
        <w:keepLines w:val="0"/>
        <w:framePr w:w="6427" w:h="10282" w:hRule="exact" w:wrap="none" w:vAnchor="page" w:hAnchor="page" w:x="697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Подобие треугольников, коэффициент подобия. Признаки по</w:t>
        <w:softHyphen/>
        <w:t>добия треугольников. Применение подобия при решении прак</w:t>
        <w:softHyphen/>
        <w:t>тических задач.</w:t>
      </w:r>
    </w:p>
    <w:p>
      <w:pPr>
        <w:pStyle w:val="Style22"/>
        <w:keepNext w:val="0"/>
        <w:keepLines w:val="0"/>
        <w:framePr w:wrap="none" w:vAnchor="page" w:hAnchor="page" w:x="707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72</w:t>
      </w:r>
    </w:p>
    <w:p>
      <w:pPr>
        <w:pStyle w:val="Style22"/>
        <w:keepNext w:val="0"/>
        <w:keepLines w:val="0"/>
        <w:framePr w:wrap="none" w:vAnchor="page" w:hAnchor="page" w:x="4686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Вычисление площадей треугольников и многоугольников на клетчатой бумаге.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Теорема Пифагора. Применение теоремы Пифагора при ре</w:t>
        <w:softHyphen/>
        <w:t>шении практических задач.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Синус, косинус, тангенс острого угла прямоугольного треу</w:t>
        <w:softHyphen/>
        <w:t>гольника. Основное тригонометрическое тождество. Тригономе</w:t>
        <w:softHyphen/>
        <w:t>трические функции углов в 30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45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°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60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Вписанные и центральные углы, угол между касательной и хордой. Углы между хордами и секущими. Вписанные и опи</w:t>
        <w:softHyphen/>
        <w:t>санные четырёхугольники. Взаимное расположение двух окружностей. Касание окружностей. Общие касательные к двум окружностям.</w:t>
      </w:r>
    </w:p>
    <w:p>
      <w:pPr>
        <w:pStyle w:val="Style13"/>
        <w:keepNext w:val="0"/>
        <w:keepLines w:val="0"/>
        <w:framePr w:w="6427" w:h="9931" w:hRule="exact" w:wrap="none" w:vAnchor="page" w:hAnchor="page" w:x="697" w:y="688"/>
        <w:widowControl w:val="0"/>
        <w:numPr>
          <w:ilvl w:val="0"/>
          <w:numId w:val="11"/>
        </w:numPr>
        <w:shd w:val="clear" w:color="auto" w:fill="auto"/>
        <w:tabs>
          <w:tab w:pos="255" w:val="left"/>
        </w:tabs>
        <w:bidi w:val="0"/>
        <w:spacing w:before="0" w:after="40" w:line="230" w:lineRule="auto"/>
        <w:ind w:left="0" w:right="0" w:firstLine="0"/>
        <w:jc w:val="both"/>
      </w:pPr>
      <w:bookmarkStart w:id="86" w:name="bookmark86"/>
      <w:bookmarkStart w:id="87" w:name="bookmark87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86"/>
      <w:bookmarkEnd w:id="87"/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Синус, косинус, тангенс углов от 0 до 180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Основное триго</w:t>
        <w:softHyphen/>
        <w:t>нометрическое тождество. Формулы приведения.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треугольников. Теорема косинусов и теорема сину</w:t>
        <w:softHyphen/>
        <w:t>сов. Решение практических задач с использованием теоремы косинусов и теоремы синусов.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Преобразование подобия. Подобие соответственных элемен</w:t>
        <w:softHyphen/>
        <w:t>тов.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Теорема о произведении отрезков хорд, теоремы о произведе</w:t>
        <w:softHyphen/>
        <w:t>нии отрезков секущих, теорема о квадрате касательной.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Вектор, длина (модуль) вектора, сонаправленные векторы, противоположно направленные векторы, коллинеарность век</w:t>
        <w:softHyphen/>
        <w:t>торов, равенство векторов, операции над векторами. Разложе</w:t>
        <w:softHyphen/>
        <w:t>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Декартовы координаты на плоскости. Уравнения прямой и окружности в координатах, пересечение окружностей и пря</w:t>
        <w:softHyphen/>
        <w:t>мых. Метод координат и его применение.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>
      <w:pPr>
        <w:pStyle w:val="Style25"/>
        <w:keepNext w:val="0"/>
        <w:keepLines w:val="0"/>
        <w:framePr w:w="6427" w:h="9931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Движения плоскости и внутренние симметрии фигур (элементарные представления). Параллельный перенос. Пово</w:t>
        <w:softHyphen/>
        <w:t>рот.</w:t>
      </w:r>
    </w:p>
    <w:p>
      <w:pPr>
        <w:pStyle w:val="Style22"/>
        <w:keepNext w:val="0"/>
        <w:keepLines w:val="0"/>
        <w:framePr w:wrap="none" w:vAnchor="page" w:hAnchor="page" w:x="707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0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88" w:name="bookmark88"/>
      <w:bookmarkStart w:id="89" w:name="bookmark89"/>
      <w:r>
        <w:rPr>
          <w:spacing w:val="0"/>
          <w:position w:val="0"/>
          <w:shd w:val="clear" w:color="auto" w:fill="auto"/>
          <w:lang w:val="ru-RU" w:eastAsia="ru-RU" w:bidi="ru-RU"/>
        </w:rPr>
        <w:t>ПЛАНИРУЕМЫЕ ПРЕДМЕТНЫЕ РЕЗУЛЬТАТЫ ОСВОЕНИЯ ПРИМЕРНОЙ РАБОЧЕЙ ПРОГРАММЫ КУРСА (ПО ГОДАМ ОБУЧЕНИЯ)</w:t>
      </w:r>
      <w:bookmarkEnd w:id="88"/>
      <w:bookmarkEnd w:id="89"/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учебного курса «Геометрия» на уровне основного общего образования должно обеспечивать достижение следую</w:t>
        <w:softHyphen/>
        <w:t>щих предметных образовательных результатов:</w:t>
      </w:r>
    </w:p>
    <w:p>
      <w:pPr>
        <w:pStyle w:val="Style13"/>
        <w:keepNext w:val="0"/>
        <w:keepLines w:val="0"/>
        <w:framePr w:w="6427" w:h="10286" w:hRule="exact" w:wrap="none" w:vAnchor="page" w:hAnchor="page" w:x="697" w:y="647"/>
        <w:widowControl w:val="0"/>
        <w:numPr>
          <w:ilvl w:val="0"/>
          <w:numId w:val="13"/>
        </w:numPr>
        <w:shd w:val="clear" w:color="auto" w:fill="auto"/>
        <w:tabs>
          <w:tab w:pos="255" w:val="left"/>
        </w:tabs>
        <w:bidi w:val="0"/>
        <w:spacing w:before="0" w:after="60" w:line="230" w:lineRule="auto"/>
        <w:ind w:left="0" w:right="0" w:firstLine="0"/>
        <w:jc w:val="both"/>
      </w:pPr>
      <w:bookmarkStart w:id="90" w:name="bookmark90"/>
      <w:bookmarkStart w:id="91" w:name="bookmark91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90"/>
      <w:bookmarkEnd w:id="91"/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изученные геометрические фигуры, определять их взаимное расположение, изображать геометрические фи</w:t>
        <w:softHyphen/>
        <w:t>гуры; выполнять чертежи по условию задачи. Измерять ли</w:t>
        <w:softHyphen/>
        <w:t>нейные и угловые величины. Решать задачи на вычисление длин отрезков и величин углов.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грубую оценку линейных и угловых величин предме</w:t>
        <w:softHyphen/>
        <w:t>тов в реальной жизни, размеров природных объектов. Раз</w:t>
        <w:softHyphen/>
        <w:t>личать размеры этих объектов по порядку величины.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317" w:lineRule="auto"/>
        <w:ind w:left="0" w:right="0" w:firstLine="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Строить чертежи к геометрическим задачам.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признаками равенства треугольников, исполь</w:t>
        <w:softHyphen/>
        <w:t>зовать признаки и свойства равнобедренных треугольников при решении задач.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логические рассуждения с использованием геоме</w:t>
        <w:softHyphen/>
        <w:t>трических теорем.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признаками равенства прямоугольных треу</w:t>
        <w:softHyphen/>
        <w:t>гольников, свойством медианы, проведённой к гипотенузе прямоугольного треугольника, в решении геометрических за</w:t>
        <w:softHyphen/>
        <w:t>дач.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параллельность прямых с помощью углов, кото</w:t>
        <w:softHyphen/>
        <w:t>рые образует с ними секущая. Определять параллельность прямых с помощью равенства расстояний от точек одной пря</w:t>
        <w:softHyphen/>
        <w:t>мой до точек другой прямой.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317" w:lineRule="auto"/>
        <w:ind w:left="0" w:right="0" w:firstLine="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задачи на клетчатой бумаге.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</w:t>
        <w:softHyphen/>
        <w:t>ние углов.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понятием геометрического места точек. Уметь опре</w:t>
        <w:softHyphen/>
        <w:t>делять биссектрису угла и серединный перпендикуляр к от</w:t>
        <w:softHyphen/>
        <w:t>резку как геометрические места точек.</w:t>
      </w:r>
    </w:p>
    <w:p>
      <w:pPr>
        <w:pStyle w:val="Style25"/>
        <w:keepNext w:val="0"/>
        <w:keepLines w:val="0"/>
        <w:framePr w:w="6427" w:h="10286" w:hRule="exact" w:wrap="none" w:vAnchor="page" w:hAnchor="page" w:x="697" w:y="647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>
      <w:pPr>
        <w:pStyle w:val="Style22"/>
        <w:keepNext w:val="0"/>
        <w:keepLines w:val="0"/>
        <w:framePr w:wrap="none" w:vAnchor="page" w:hAnchor="page" w:x="707" w:y="111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74</w:t>
      </w:r>
    </w:p>
    <w:p>
      <w:pPr>
        <w:pStyle w:val="Style22"/>
        <w:keepNext w:val="0"/>
        <w:keepLines w:val="0"/>
        <w:framePr w:wrap="none" w:vAnchor="page" w:hAnchor="page" w:x="4686" w:y="111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понятием описанной около треугольника окружно</w:t>
        <w:softHyphen/>
        <w:t>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понятием касательной к окружности, пользоваться теоремой о перпендикулярности касательной и радиуса, про</w:t>
        <w:softHyphen/>
        <w:t>ведённого к точке касания.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простейшими геометрическими неравенства</w:t>
        <w:softHyphen/>
        <w:t>ми, понимать их практический смысл.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18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основные геометрические построения с помощью циркуля и линейки.</w:t>
      </w:r>
    </w:p>
    <w:p>
      <w:pPr>
        <w:pStyle w:val="Style13"/>
        <w:keepNext w:val="0"/>
        <w:keepLines w:val="0"/>
        <w:framePr w:w="6427" w:h="10258" w:hRule="exact" w:wrap="none" w:vAnchor="page" w:hAnchor="page" w:x="697" w:y="688"/>
        <w:widowControl w:val="0"/>
        <w:numPr>
          <w:ilvl w:val="0"/>
          <w:numId w:val="13"/>
        </w:numPr>
        <w:shd w:val="clear" w:color="auto" w:fill="auto"/>
        <w:tabs>
          <w:tab w:pos="255" w:val="left"/>
        </w:tabs>
        <w:bidi w:val="0"/>
        <w:spacing w:before="0" w:after="40" w:line="230" w:lineRule="auto"/>
        <w:ind w:left="0" w:right="0" w:firstLine="0"/>
        <w:jc w:val="both"/>
      </w:pPr>
      <w:bookmarkStart w:id="92" w:name="bookmark92"/>
      <w:bookmarkStart w:id="93" w:name="bookmark93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92"/>
      <w:bookmarkEnd w:id="93"/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основные виды четырёхугольников, их элемен</w:t>
        <w:softHyphen/>
        <w:t>ты, пользоваться их свойствами при решении геометриче</w:t>
        <w:softHyphen/>
        <w:t>ских задач.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свойства точки пересечения медиан треугольника (центра масс) в решении задач.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</w:t>
        <w:softHyphen/>
        <w:t>ных отрезках, применять их для решения практических задач.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признаки подобия треугольников в решении гео</w:t>
        <w:softHyphen/>
        <w:t>метрических задач.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теоремой Пифагора для решения геометриче</w:t>
        <w:softHyphen/>
        <w:t>ских и практических задач. Строить математическую модель в практических задачах, самостоятельно делать чертёж и на</w:t>
        <w:softHyphen/>
        <w:t>ходить соответствующие длины.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понятиями синуса, косинуса и тангенса острого угла прямоугольного треугольника. Пользоваться этими понятия</w:t>
        <w:softHyphen/>
        <w:t>ми для решения практических задач.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</w:t>
        <w:softHyphen/>
        <w:t>ских задачах.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понятиями вписанного и центрального угла, исполь</w:t>
        <w:softHyphen/>
        <w:t>зовать теоремы о вписанных углах, углах между хордами (се</w:t>
        <w:softHyphen/>
        <w:t>кущими) и угле между касательной и хордой при решении геометрических задач.</w:t>
      </w:r>
    </w:p>
    <w:p>
      <w:pPr>
        <w:pStyle w:val="Style25"/>
        <w:keepNext w:val="0"/>
        <w:keepLines w:val="0"/>
        <w:framePr w:w="6427" w:h="10258" w:hRule="exact" w:wrap="none" w:vAnchor="page" w:hAnchor="page" w:x="697" w:y="688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>
      <w:pPr>
        <w:pStyle w:val="Style22"/>
        <w:keepNext w:val="0"/>
        <w:keepLines w:val="0"/>
        <w:framePr w:wrap="none" w:vAnchor="page" w:hAnchor="page" w:x="707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0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16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полученные знания на практике — строить мате</w:t>
        <w:softHyphen/>
        <w:t>матические модели для задач реальной жизни и проводить соответствующие вычисления с применением подобия и три</w:t>
        <w:softHyphen/>
        <w:t>гонометрии (пользуясь, где необходимо, калькулятором).</w:t>
      </w:r>
    </w:p>
    <w:p>
      <w:pPr>
        <w:pStyle w:val="Style13"/>
        <w:keepNext w:val="0"/>
        <w:keepLines w:val="0"/>
        <w:framePr w:w="6427" w:h="10234" w:hRule="exact" w:wrap="none" w:vAnchor="page" w:hAnchor="page" w:x="697" w:y="697"/>
        <w:widowControl w:val="0"/>
        <w:numPr>
          <w:ilvl w:val="0"/>
          <w:numId w:val="13"/>
        </w:numPr>
        <w:shd w:val="clear" w:color="auto" w:fill="auto"/>
        <w:tabs>
          <w:tab w:pos="255" w:val="left"/>
        </w:tabs>
        <w:bidi w:val="0"/>
        <w:spacing w:before="0" w:after="40" w:line="230" w:lineRule="auto"/>
        <w:ind w:left="0" w:right="0" w:firstLine="0"/>
        <w:jc w:val="both"/>
      </w:pPr>
      <w:bookmarkStart w:id="94" w:name="bookmark94"/>
      <w:bookmarkStart w:id="95" w:name="bookmark95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94"/>
      <w:bookmarkEnd w:id="95"/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тригонометрические функции острых углов, находить с их помощью различные элементы прямоугольного треу</w:t>
        <w:softHyphen/>
        <w:t>гольника («решение прямоугольных треугольников»). Нахо</w:t>
        <w:softHyphen/>
        <w:t>дить (с помощью калькулятора) длины и углы для нетаблич</w:t>
        <w:softHyphen/>
        <w:t>ных значений.</w:t>
      </w:r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формулами приведения и основным тригоно</w:t>
        <w:softHyphen/>
        <w:t>метрическим тождеством для нахождения соотношений меж</w:t>
        <w:softHyphen/>
        <w:t>ду тригонометрическими величинами.</w:t>
      </w:r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теоремы синусов и косинусов для нахождения различных элементов треугольника («решение треугольни</w:t>
        <w:softHyphen/>
        <w:t>ков»), применять их при решении геометрических задач.</w:t>
      </w:r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понятиями преобразования подобия, соответствен</w:t>
        <w:softHyphen/>
        <w:t>ных элементов подобных фигур. Пользоваться свойствами подобия произвольных фигур, уметь вычислять длины и на</w:t>
        <w:softHyphen/>
        <w:t>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векторами, понимать их геометрический и фи</w:t>
        <w:softHyphen/>
        <w:t>зический смысл, применять их в решении геометрических и физических задач. Применять скалярное произведение век</w:t>
        <w:softHyphen/>
        <w:t>торов для нахождения длин и углов.</w:t>
      </w:r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методом координат на плоскости, применять его в решении геометрических и практических задач.</w:t>
      </w:r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</w:t>
        <w:softHyphen/>
        <w:t>лученные умения в практических задачах.</w:t>
      </w:r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оси (или центры) симметрии фигур, применять движения плоскости в простейших случаях.</w:t>
      </w:r>
    </w:p>
    <w:p>
      <w:pPr>
        <w:pStyle w:val="Style25"/>
        <w:keepNext w:val="0"/>
        <w:keepLines w:val="0"/>
        <w:framePr w:w="6427" w:h="10234" w:hRule="exact" w:wrap="none" w:vAnchor="page" w:hAnchor="page" w:x="697" w:y="69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полученные знания на практике — строить мате</w:t>
        <w:softHyphen/>
        <w:t>матические модели для задач реальной жизни и проводить соответствующие вычисления с применением подобия и три</w:t>
        <w:softHyphen/>
        <w:t>гонометрических функций (пользуясь, где необходимо, каль</w:t>
        <w:softHyphen/>
        <w:t>кулятором).</w:t>
      </w:r>
    </w:p>
    <w:p>
      <w:pPr>
        <w:pStyle w:val="Style22"/>
        <w:keepNext w:val="0"/>
        <w:keepLines w:val="0"/>
        <w:framePr w:wrap="none" w:vAnchor="page" w:hAnchor="page" w:x="707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76</w:t>
      </w:r>
    </w:p>
    <w:p>
      <w:pPr>
        <w:pStyle w:val="Style22"/>
        <w:keepNext w:val="0"/>
        <w:keepLines w:val="0"/>
        <w:framePr w:wrap="none" w:vAnchor="page" w:hAnchor="page" w:x="4686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1368425</wp:posOffset>
                </wp:positionV>
                <wp:extent cx="6443345" cy="0"/>
                <wp:wrapNone/>
                <wp:docPr id="18" name="Shape 1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334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07.75pt;width:507.35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1368425</wp:posOffset>
                </wp:positionV>
                <wp:extent cx="0" cy="3066415"/>
                <wp:wrapNone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664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07.75pt;width:0;height:241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4434840</wp:posOffset>
                </wp:positionV>
                <wp:extent cx="6443345" cy="0"/>
                <wp:wrapNone/>
                <wp:docPr id="20" name="Shape 2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334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49.19999999999999pt;width:507.35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7165975</wp:posOffset>
                </wp:positionH>
                <wp:positionV relativeFrom="page">
                  <wp:posOffset>1368425</wp:posOffset>
                </wp:positionV>
                <wp:extent cx="0" cy="3066415"/>
                <wp:wrapNone/>
                <wp:docPr id="21" name="Shape 2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664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25pt;margin-top:107.75pt;width:0;height:241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75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7"/>
        <w:keepNext w:val="0"/>
        <w:keepLines w:val="0"/>
        <w:framePr w:w="4872" w:h="926" w:hRule="exact" w:wrap="none" w:vAnchor="page" w:hAnchor="page" w:x="1105" w:y="1086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left"/>
      </w:pPr>
      <w:bookmarkStart w:id="96" w:name="bookmark96"/>
      <w:bookmarkStart w:id="97" w:name="bookmark97"/>
      <w:r>
        <w:rPr>
          <w:spacing w:val="0"/>
          <w:position w:val="0"/>
          <w:shd w:val="clear" w:color="auto" w:fill="auto"/>
          <w:lang w:val="ru-RU" w:eastAsia="ru-RU" w:bidi="ru-RU"/>
        </w:rPr>
        <w:t>ТЕМАТИЧЕСКОЕ ПЛАНИРОВАНИЕ УЧЕБНОГО КУРСА (ПО ГОДАМ ОБУЧЕНИЯ)</w:t>
      </w:r>
      <w:bookmarkEnd w:id="96"/>
      <w:bookmarkEnd w:id="97"/>
    </w:p>
    <w:p>
      <w:pPr>
        <w:pStyle w:val="Style89"/>
        <w:keepNext w:val="0"/>
        <w:keepLines w:val="0"/>
        <w:framePr w:w="4872" w:h="926" w:hRule="exact" w:wrap="none" w:vAnchor="page" w:hAnchor="page" w:x="1105" w:y="10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 класс (не менее 68 ч)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0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Простейшие геометрические фигуры и их свойства. Измерение геометрических величин</w:t>
            </w:r>
          </w:p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геометрические объ</w:t>
              <w:softHyphen/>
              <w:t>екты: точки, прямые, лучи и углы, многоугольник, ломаная. Смежные и вертикальные углы. Работа с простейшими чертежами. Измерение линейных и угловых величин, вычисление отрезков и углов.</w:t>
            </w:r>
          </w:p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Периметр и площадь фигур, со</w:t>
              <w:softHyphen/>
              <w:t>ставленных из прямоугольников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понятия и определе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изученные геометрические фигу</w:t>
              <w:softHyphen/>
              <w:t xml:space="preserve">ры,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взаимное расположение,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чертёж по условию задачи.</w:t>
            </w:r>
          </w:p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построения с помощью циркуля и линейки.</w:t>
            </w:r>
          </w:p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Измерять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линейные и угловые величины гео</w:t>
              <w:softHyphen/>
              <w:t>метрических и практических объектов.</w:t>
            </w:r>
          </w:p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«на глаз» размеры реальных объ</w:t>
              <w:softHyphen/>
              <w:t xml:space="preserve">ектов,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грубую оценку их размеров.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задачи на вычисление длин отрезков и величин углов.</w:t>
            </w:r>
          </w:p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задачи на взаимное расположение гео</w:t>
              <w:softHyphen/>
              <w:t>метрических фигур.</w:t>
            </w:r>
          </w:p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классификацию углов,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линейные и угловые величины,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</w:t>
              <w:softHyphen/>
              <w:t>обходимые доказательные рассуждения.</w:t>
            </w:r>
          </w:p>
          <w:p>
            <w:pPr>
              <w:pStyle w:val="Style2"/>
              <w:keepNext w:val="0"/>
              <w:keepLines w:val="0"/>
              <w:framePr w:w="10157" w:h="4838" w:wrap="none" w:vAnchor="page" w:hAnchor="page" w:x="1134" w:y="215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геометрии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60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3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Треугольники (22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равных треугольниках и первичные представления о рав</w:t>
              <w:softHyphen/>
              <w:t>ных (конгруэнтных) фигурах. Три признака равенства треугольни</w:t>
              <w:softHyphen/>
              <w:t>ков.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Признаки равенства прямоуголь</w:t>
              <w:softHyphen/>
              <w:t>ных треугольников. Свойство ме</w:t>
              <w:softHyphen/>
              <w:t>дианы прямоугольного треуголь</w:t>
              <w:softHyphen/>
              <w:t>ника.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Равнобедренные и равносторон</w:t>
              <w:softHyphen/>
              <w:t>ние треугольники. Признаки и свойства равнобедренного треу</w:t>
              <w:softHyphen/>
              <w:t>гольника.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Против большей стороны треу</w:t>
              <w:softHyphen/>
              <w:t>гольника лежит больший угол.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неравенства в геоме</w:t>
              <w:softHyphen/>
              <w:t>трии. Неравенство треугольника. Неравенство ломаной.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Прямоугольный треугольник с углом в 30°.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Первые понятия о доказатель</w:t>
              <w:softHyphen/>
              <w:t>ствах в геометрии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пары равных треугольников на готовых чертежах (с указанием признаков).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следствия (равенств соответствую</w:t>
              <w:softHyphen/>
              <w:t xml:space="preserve">щих элементов) из равенств треугольников.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определения: остроугольного, тупоугольного, прямоугольного, равнобедрен</w:t>
              <w:softHyphen/>
              <w:t>ного, равностороннего треугольников; биссек</w:t>
              <w:softHyphen/>
              <w:t>трисы, высоты, медианы треугольника; сере</w:t>
              <w:softHyphen/>
              <w:t>динного перпендикуляра отрезка; периметра треугольника.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и признаки равнобе</w:t>
              <w:softHyphen/>
              <w:t>дренного треугольника.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чертежи,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помощью на</w:t>
              <w:softHyphen/>
              <w:t>хождения равных треугольников.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признаки равенства прямоугольных треугольников в задачах.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цифровые ресурсы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для исследо</w:t>
              <w:softHyphen/>
              <w:t xml:space="preserve">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 изучаемых фигур.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геометрии</w:t>
            </w:r>
          </w:p>
        </w:tc>
      </w:tr>
      <w:tr>
        <w:trPr>
          <w:trHeight w:val="9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Параллельные прямые, сумма углов треугольника 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Параллельные прямые, их свой</w:t>
              <w:softHyphen/>
              <w:t>ства, Пятый постулат Евклида. Накрест лежащие, соответствен</w:t>
              <w:softHyphen/>
              <w:t>ные и односторонние углы (обра-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понятие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параллельных пря</w:t>
              <w:softHyphen/>
              <w:t xml:space="preserve">мых,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практические примеры.</w:t>
            </w:r>
          </w:p>
          <w:p>
            <w:pPr>
              <w:pStyle w:val="Style2"/>
              <w:keepNext w:val="0"/>
              <w:keepLines w:val="0"/>
              <w:framePr w:w="10157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углов, образованных при пе</w:t>
              <w:softHyphen/>
              <w:t>ресечении параллельных прямых секущей.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21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355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зованные при пересечении парал</w:t>
              <w:softHyphen/>
              <w:t>лельных прямых секущей).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 параллельности прямых через равенство расстояний от то</w:t>
              <w:softHyphen/>
              <w:t>чек одной прямой до второй пря</w:t>
              <w:softHyphen/>
              <w:t>мой.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Сумма углов треугольника и мно</w:t>
              <w:softHyphen/>
              <w:t>гоугольника.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Внешние углы треугольника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доказательства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параллельности двух прямых с помощью углов, образованных при пересечении этих прямых третьей прямой.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сумму углов треугольника и много</w:t>
              <w:softHyphen/>
              <w:t>угольника.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числовые и буквенные значения углов в геометрических задачах с использовани</w:t>
              <w:softHyphen/>
              <w:t>ем теорем о сумме углов треугольника и много</w:t>
              <w:softHyphen/>
              <w:t>угольника.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геометрии</w:t>
            </w:r>
          </w:p>
        </w:tc>
      </w:tr>
      <w:tr>
        <w:trPr>
          <w:trHeight w:val="424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Окружность и круг.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Геометрические построения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Окружность, хорды и диаметры, их свойства. Касательная к окруж</w:t>
              <w:softHyphen/>
              <w:t>ности. Окружность, вписанная в угол. Понятие о ГМТ, применение в задачах. Биссектриса и середин</w:t>
              <w:softHyphen/>
              <w:t>ный перпендикуляр как геоме</w:t>
              <w:softHyphen/>
              <w:t>трические места точек.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Окружность, описанная около треугольника. Вписанная в треу</w:t>
              <w:softHyphen/>
              <w:t>гольник окружность.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задачи на построение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определения: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окружности, хор</w:t>
              <w:softHyphen/>
              <w:t xml:space="preserve">ды, диаметра и касательной к окружности.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Из</w:t>
              <w:softHyphen/>
              <w:t xml:space="preserve">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свойства, признаки,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чертежи.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том числе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используя цифровые ресурсы: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окружность, вписанную в угол; центр окружности, вписанной в угол; равенство отрез</w:t>
              <w:softHyphen/>
              <w:t>ков касательных.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метод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ГМТ для доказательства теорем о пересечении биссектрис углов треу</w:t>
              <w:softHyphen/>
              <w:t>гольника и серединных перпендикуляров к сто</w:t>
              <w:softHyphen/>
              <w:t>ронам треугольника с помощью ГМТ.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Овладевать понятиями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вписанной и описанной окружностей треугольника,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центры этих окружностей.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основные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задачи на построение: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угла, равного данному; серединного перпендикуляра данного отрезка; прямой, проходящей через данную точку и перпендикулярной данной пря</w:t>
              <w:softHyphen/>
              <w:t>мой; биссектрисы данного угла; треугольников по различным элементам.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геометрии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998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167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167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167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9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167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Повторение, обоб</w:t>
              <w:softHyphen/>
              <w:t>щение знаний</w:t>
            </w:r>
          </w:p>
          <w:p>
            <w:pPr>
              <w:pStyle w:val="Style2"/>
              <w:keepNext w:val="0"/>
              <w:keepLines w:val="0"/>
              <w:framePr w:w="10157" w:h="167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1675" w:wrap="none" w:vAnchor="page" w:hAnchor="page" w:x="1134" w:y="101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Повторение и обобщение основ</w:t>
              <w:softHyphen/>
              <w:t>ных понятий и методов курса 7 класса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1675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повторение, иллюстрирую</w:t>
              <w:softHyphen/>
              <w:t>щие связи между различными частями курса</w:t>
            </w:r>
          </w:p>
        </w:tc>
      </w:tr>
    </w:tbl>
    <w:p>
      <w:pPr>
        <w:pStyle w:val="Style44"/>
        <w:keepNext w:val="0"/>
        <w:keepLines w:val="0"/>
        <w:framePr w:wrap="none" w:vAnchor="page" w:hAnchor="page" w:x="1100" w:y="29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 класс (не менее 68 ч)</w:t>
      </w:r>
    </w:p>
    <w:p>
      <w:pPr>
        <w:pStyle w:val="Style77"/>
        <w:keepNext w:val="0"/>
        <w:keepLines w:val="0"/>
        <w:framePr w:w="1853" w:h="1214" w:hRule="exact" w:wrap="none" w:vAnchor="page" w:hAnchor="page" w:x="1263" w:y="3443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center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Название</w:t>
        <w:br/>
        <w:t>раздела (темы)</w:t>
        <w:br/>
        <w:t>курса (число часов)</w:t>
      </w:r>
    </w:p>
    <w:p>
      <w:pPr>
        <w:pStyle w:val="Style77"/>
        <w:keepNext w:val="0"/>
        <w:keepLines w:val="0"/>
        <w:framePr w:w="1853" w:h="1214" w:hRule="exact" w:wrap="none" w:vAnchor="page" w:hAnchor="page" w:x="1263" w:y="3443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Четырёхугольники (12 ч)</w:t>
      </w:r>
    </w:p>
    <w:p>
      <w:pPr>
        <w:pStyle w:val="Style77"/>
        <w:keepNext w:val="0"/>
        <w:keepLines w:val="0"/>
        <w:framePr w:wrap="none" w:vAnchor="page" w:hAnchor="page" w:x="3918" w:y="36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Основное содержание</w:t>
      </w:r>
    </w:p>
    <w:p>
      <w:pPr>
        <w:pStyle w:val="Style77"/>
        <w:keepNext w:val="0"/>
        <w:keepLines w:val="0"/>
        <w:framePr w:w="2582" w:h="432" w:hRule="exact" w:wrap="none" w:vAnchor="page" w:hAnchor="page" w:x="7667" w:y="35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Основные виды</w:t>
        <w:br/>
        <w:t>деятельности обучающихся</w:t>
      </w:r>
    </w:p>
    <w:p>
      <w:pPr>
        <w:pStyle w:val="Style75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77"/>
        <w:keepNext w:val="0"/>
        <w:keepLines w:val="0"/>
        <w:framePr w:w="3110" w:h="1646" w:hRule="exact" w:wrap="none" w:vAnchor="page" w:hAnchor="page" w:x="3380" w:y="4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Параллелограмм, его признаки и свойства. Частные случаи парал</w:t>
        <w:softHyphen/>
        <w:t>лелограммов (прямоугольник, ромб, квадрат), их признаки и свойства. Трапеция. Равнобокая и прямоугольная трапеции.</w:t>
      </w:r>
    </w:p>
    <w:p>
      <w:pPr>
        <w:pStyle w:val="Style77"/>
        <w:keepNext w:val="0"/>
        <w:keepLines w:val="0"/>
        <w:framePr w:w="3110" w:h="1646" w:hRule="exact" w:wrap="none" w:vAnchor="page" w:hAnchor="page" w:x="3380" w:y="4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Удвоение медианы. Центральная симметрия</w:t>
      </w:r>
    </w:p>
    <w:p>
      <w:pPr>
        <w:pStyle w:val="Style77"/>
        <w:keepNext w:val="0"/>
        <w:keepLines w:val="0"/>
        <w:framePr w:w="4368" w:h="2846" w:hRule="exact" w:wrap="none" w:vAnchor="page" w:hAnchor="page" w:x="6774" w:y="4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Изображать и находить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чертежах четырёх</w:t>
        <w:softHyphen/>
        <w:t>угольники разных видов и их элементы.</w:t>
      </w:r>
    </w:p>
    <w:p>
      <w:pPr>
        <w:pStyle w:val="Style77"/>
        <w:keepNext w:val="0"/>
        <w:keepLines w:val="0"/>
        <w:framePr w:w="4368" w:h="2846" w:hRule="exact" w:wrap="none" w:vAnchor="page" w:hAnchor="page" w:x="6774" w:y="4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Формулировать определения: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параллелограмма, прямоугольника, ромба, квадрата, трапеции, равнобокой трапеции, прямоугольной трапеции. </w:t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Доказывать и использовать при решении задач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признаки и свойства: параллелограмма, прямо</w:t>
        <w:softHyphen/>
        <w:t>угольника, ромба, квадрата, трапеции, равно</w:t>
        <w:softHyphen/>
        <w:t xml:space="preserve">бокой трапеции, прямоугольной трапеции. </w:t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Применять метод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удвоения медианы треуголь</w:t>
        <w:softHyphen/>
        <w:t>ника.</w:t>
      </w:r>
    </w:p>
    <w:p>
      <w:pPr>
        <w:pStyle w:val="Style77"/>
        <w:keepNext w:val="0"/>
        <w:keepLines w:val="0"/>
        <w:framePr w:w="4368" w:h="2846" w:hRule="exact" w:wrap="none" w:vAnchor="page" w:hAnchor="page" w:x="6774" w:y="4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цифровые ресурсы для исследо</w:t>
        <w:softHyphen/>
        <w:t>вания свойств изучаемых фигур.</w:t>
      </w:r>
    </w:p>
    <w:p>
      <w:pPr>
        <w:pStyle w:val="Style77"/>
        <w:keepNext w:val="0"/>
        <w:keepLines w:val="0"/>
        <w:framePr w:w="4368" w:h="2846" w:hRule="exact" w:wrap="none" w:vAnchor="page" w:hAnchor="page" w:x="6774" w:y="4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Знакомиться с историей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развития геометрии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460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Теорема Фалеса и теорема о про</w:t>
              <w:softHyphen/>
              <w:t>порциональных отрезках, подоб</w:t>
              <w:softHyphen/>
              <w:t>ные треугольники (15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Теорема Фалеса и теорема о про</w:t>
              <w:softHyphen/>
              <w:t>порциональных отрезках.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Средняя линия треугольника. Трапеция, её средняя линия.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Пропорциональные отрезки, по</w:t>
              <w:softHyphen/>
              <w:t>строение четвёртого пропорцио</w:t>
              <w:softHyphen/>
              <w:t>нального отрезка.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центра масс в треуголь</w:t>
              <w:softHyphen/>
              <w:t>нике.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Подобные треугольники. Три признака подобия треугольников. Практическое применение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построения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помощью циркуля и линейки с использование теоремы Фалеса и те</w:t>
              <w:softHyphen/>
              <w:t xml:space="preserve">оремы о пропорциональных отрезках,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четвёртый пропорциональный отрезок.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доказательство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того, что медианы треугольника пересекаются в одной точке,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</w:t>
              <w:softHyphen/>
              <w:t xml:space="preserve">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связь с центром масс,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отноше</w:t>
              <w:softHyphen/>
              <w:t>ние, в котором медианы делятся точкой их пере</w:t>
              <w:softHyphen/>
              <w:t>сечения.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подобные треугольники на готовых чертежах с указанием соответствующих призна</w:t>
              <w:softHyphen/>
              <w:t>ков подобия.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подобные треугольники с по</w:t>
              <w:softHyphen/>
              <w:t>мощью самостоятельного построения чертежей и нахождения подобных треугольников.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доказательства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использованием признаков подобия.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Доказывать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три признака подобия треугольни</w:t>
              <w:softHyphen/>
              <w:t>ков.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полученные знания при решении геометрических и практических задач.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геометрии</w:t>
            </w:r>
          </w:p>
        </w:tc>
      </w:tr>
      <w:tr>
        <w:trPr>
          <w:trHeight w:val="17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Площадь. Нахождение площадей треугольников и многоугольных фигур. Площади подобных фигур 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об общей теории пло</w:t>
              <w:softHyphen/>
              <w:t>щади.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Формулы для площади треуголь</w:t>
              <w:softHyphen/>
              <w:t>ника, параллелограмма. Отноше</w:t>
              <w:softHyphen/>
              <w:t>ние площадей треугольников с общим основанием или общей высотой.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Овладевать первичными представлениями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 общей теории площади (меры),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площади, выяснять их наглядный смысл.</w:t>
            </w:r>
          </w:p>
          <w:p>
            <w:pPr>
              <w:pStyle w:val="Style2"/>
              <w:keepNext w:val="0"/>
              <w:keepLines w:val="0"/>
              <w:framePr w:w="10157" w:h="637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формулы площади параллелограмма, треугольника, трапеции из формулы площади прямоугольника (квадрата).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80"/>
        <w:keepNext w:val="0"/>
        <w:keepLines w:val="0"/>
        <w:framePr w:w="10718" w:h="230" w:hRule="exact" w:wrap="none" w:vAnchor="page" w:hAnchor="page" w:x="572" w:y="716"/>
        <w:widowControl w:val="0"/>
        <w:shd w:val="clear" w:color="auto" w:fill="auto"/>
        <w:bidi w:val="0"/>
        <w:spacing w:before="0" w:after="0"/>
        <w:ind w:left="29" w:right="10508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  <w:br/>
        <w:t>го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7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Вычисление площадей сложных фигур через разбиение на части и достроение.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Площади фигур на клетчатой бу</w:t>
              <w:softHyphen/>
              <w:t>маге.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Площади подобных фигур. Вы</w:t>
              <w:softHyphen/>
              <w:t>числение площадей. Задачи с практическим содержанием. Ре</w:t>
              <w:softHyphen/>
              <w:t>шение задач с помощью метода вспомогательной площади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формулы площади выпуклого четырёх</w:t>
              <w:softHyphen/>
              <w:t xml:space="preserve">угольника через диагонали и угол между ними.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площади фигур, изображённых на клетчатой бумаге,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разбиение на части и достроение.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Разбирать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использования вспомога</w:t>
              <w:softHyphen/>
              <w:t>тельной площади для решения геометрических задач.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площади подобных фигур.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площади различных многоугольных фигур.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площадь с практическим со</w:t>
              <w:softHyphen/>
              <w:t>держанием</w:t>
            </w:r>
          </w:p>
        </w:tc>
      </w:tr>
      <w:tr>
        <w:trPr>
          <w:trHeight w:val="254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Теорема Пифагора и начала тригонометрии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Теорема Пифагора, её доказатель</w:t>
              <w:softHyphen/>
              <w:t>ство и применение. Обратная тео</w:t>
              <w:softHyphen/>
              <w:t>рема Пифагора.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Определение тригонометрических функций острого угла, тригономе</w:t>
              <w:softHyphen/>
              <w:t>трические соотношения в прямо</w:t>
              <w:softHyphen/>
              <w:t>угольном треугольнике. Основное тригонометрическое тождество. Соотношения между сторонами в прямоугольных треугольниках с углами в 45° и 45°; 30° и 60°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Доказывать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теорему Пифагора,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её в практических вычислениях.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определения тригонометриче</w:t>
              <w:softHyphen/>
              <w:t xml:space="preserve">ских функций острого угла,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проверять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кор</w:t>
              <w:softHyphen/>
              <w:t>ректность.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тригонометрические соотношения в прямоугольном треугольнике.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соотношения между сторонами в прямоугольных треугольниках с углами в 45 и 45 ; 30 и 60 .</w:t>
            </w:r>
          </w:p>
          <w:p>
            <w:pPr>
              <w:pStyle w:val="Style2"/>
              <w:keepNext w:val="0"/>
              <w:keepLines w:val="0"/>
              <w:framePr w:w="10157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формулы приведения и основное тригонометрическое тождество для нахождения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2088"/>
        <w:gridCol w:w="3394"/>
        <w:gridCol w:w="4646"/>
      </w:tblGrid>
      <w:tr>
        <w:trPr>
          <w:trHeight w:val="11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28" w:h="4742" w:wrap="none" w:vAnchor="page" w:hAnchor="page" w:x="1148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28" w:h="4742" w:wrap="none" w:vAnchor="page" w:hAnchor="page" w:x="1148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соотношений между тригонометрическими функ</w:t>
              <w:softHyphen/>
              <w:t>циями различных острых углов.</w:t>
            </w:r>
          </w:p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полученные знания и умения при решении практических задач.</w:t>
            </w:r>
          </w:p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геометрии</w:t>
            </w:r>
          </w:p>
        </w:tc>
      </w:tr>
      <w:tr>
        <w:trPr>
          <w:trHeight w:val="26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Углы в окружно</w:t>
              <w:softHyphen/>
              <w:t>сти. Вписанные и описанные четырехугольники. Касательные к окружности. Касание окружно</w:t>
              <w:softHyphen/>
              <w:t>стей</w:t>
            </w:r>
          </w:p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Вписанные и центральные углы, угол между касательной и хордой. Углы между хордами и секущи</w:t>
              <w:softHyphen/>
              <w:t>ми.</w:t>
            </w:r>
          </w:p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Вписанные и описанные четырёх</w:t>
              <w:softHyphen/>
              <w:t>угольники, их признаки и свой</w:t>
              <w:softHyphen/>
              <w:t>ства. Применение этих свойств при решении геометрических за</w:t>
              <w:softHyphen/>
              <w:t>дач.</w:t>
            </w:r>
          </w:p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Взаимное расположение двух окружностей. Касание окружно</w:t>
              <w:softHyphen/>
              <w:t>стей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определения, связан</w:t>
              <w:softHyphen/>
              <w:t>ные с углами в круге (вписанный угол, цен</w:t>
              <w:softHyphen/>
              <w:t>тральный угол).</w:t>
            </w:r>
          </w:p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вписанные углы, опирающиеся на од</w:t>
              <w:softHyphen/>
              <w:t xml:space="preserve">ну дугу,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углы с помощью теоремы о вписанных углах, теоремы о вписанном четы</w:t>
              <w:softHyphen/>
              <w:t xml:space="preserve">рёхугольнике, теоремы о центральном угле.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том числе с помощью цифровых ресурсов, вписанные и описанные четырёх</w:t>
              <w:softHyphen/>
              <w:t xml:space="preserve">угольники,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свойства и признаки.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эти свойства и признаки при ре</w:t>
              <w:softHyphen/>
              <w:t>шении задач</w:t>
            </w:r>
          </w:p>
        </w:tc>
      </w:tr>
      <w:tr>
        <w:trPr>
          <w:trHeight w:val="9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Повторение, обоб</w:t>
              <w:softHyphen/>
              <w:t>щение знаний</w:t>
            </w:r>
          </w:p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28" w:h="4742" w:wrap="none" w:vAnchor="page" w:hAnchor="page" w:x="1148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повторение, иллюстрирую</w:t>
              <w:softHyphen/>
              <w:t>щие связи между различными частями курса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80"/>
        <w:keepNext w:val="0"/>
        <w:keepLines w:val="0"/>
        <w:framePr w:wrap="none" w:vAnchor="page" w:hAnchor="page" w:x="608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4"/>
        <w:keepNext w:val="0"/>
        <w:keepLines w:val="0"/>
        <w:framePr w:w="230" w:h="2390" w:hRule="exact" w:wrap="none" w:vAnchor="page" w:hAnchor="page" w:x="579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4"/>
        <w:keepNext w:val="0"/>
        <w:keepLines w:val="0"/>
        <w:framePr w:wrap="none" w:vAnchor="page" w:hAnchor="page" w:x="1112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 класс (не менее 68 ч)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1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Тригонометрия. Теоремы косину</w:t>
              <w:softHyphen/>
              <w:t>сов и синусов. Решение треуголь</w:t>
              <w:softHyphen/>
              <w:t>ников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Определение тригонометрических функций углов от 0° до 180°. Косинус и синус прямого и тупого угла. Теорема косинусов. (Обоб</w:t>
              <w:softHyphen/>
              <w:t>щённая) теорема синусов (с ради</w:t>
              <w:softHyphen/>
              <w:t>усом описанной окружности). На</w:t>
              <w:softHyphen/>
              <w:t>хождение длин сторон и величин углов треугольников.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Формула площади треугольника через две стороны и угол между ними. Формула площади четы</w:t>
              <w:softHyphen/>
              <w:t>рёхугольника через его диагонали и угол между ними.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Практическое применение дока</w:t>
              <w:softHyphen/>
              <w:t>занных теорем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определения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тригонометриче</w:t>
              <w:softHyphen/>
              <w:t>ских функций тупых и прямых углов.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теорему косинусов и теорему синусов (с радиусом описанной окружности).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треугольники.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практические задачи, сводящиеся к на</w:t>
              <w:softHyphen/>
              <w:t>хождению различных элементов треугольника</w:t>
            </w:r>
          </w:p>
        </w:tc>
      </w:tr>
      <w:tr>
        <w:trPr>
          <w:trHeight w:val="204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Преобразование подобия. Метриче</w:t>
              <w:softHyphen/>
              <w:t>ские соотношения в окружности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преобразовании подо</w:t>
              <w:softHyphen/>
              <w:t>бия.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Соответственные элементы подоб</w:t>
              <w:softHyphen/>
              <w:t>ных фигур.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Теорема о произведении отрезков хорд, теорема о произведении от</w:t>
              <w:softHyphen/>
              <w:t>резков секущих, теорема о ква</w:t>
              <w:softHyphen/>
              <w:t>драте касательной. Применение в решении геометрических задач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преобразования подобия.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отношение линейных элементов фигур при преобразовании подобия.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примеры подобия в окружающей действитель</w:t>
              <w:softHyphen/>
              <w:t>ности.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метрические соотношения между от</w:t>
              <w:softHyphen/>
              <w:t>резками хорд, секущих и касательных с исполь</w:t>
              <w:softHyphen/>
              <w:t>зованием вписанных углов и подобных треу</w:t>
              <w:softHyphen/>
              <w:t>гольников.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594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365" w:wrap="none" w:vAnchor="page" w:hAnchor="page" w:x="1127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365" w:wrap="none" w:vAnchor="page" w:hAnchor="page" w:x="1127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геометрические задачи и задачи из ре</w:t>
              <w:softHyphen/>
              <w:t>альной жизни с использованием подобных тре</w:t>
              <w:softHyphen/>
              <w:t>угольников</w:t>
            </w:r>
          </w:p>
        </w:tc>
      </w:tr>
      <w:tr>
        <w:trPr>
          <w:trHeight w:val="35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Векторы (12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Определение векторов, сложение и разность векторов, умножение вектора на число.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Физический и геометрический смысл векторов.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Разложение вектора по двум не</w:t>
              <w:softHyphen/>
              <w:t>коллинеарным векторам. Коорди</w:t>
              <w:softHyphen/>
              <w:t>наты вектора.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Скалярное произведение векто</w:t>
              <w:softHyphen/>
              <w:t>ров, его применение для нахожде</w:t>
              <w:softHyphen/>
              <w:t>ния длин и углов.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Решение задач с помощью векто</w:t>
              <w:softHyphen/>
              <w:t>ров.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Применение векторов для реше</w:t>
              <w:softHyphen/>
              <w:t>ния задач кинематики и механи</w:t>
              <w:softHyphen/>
              <w:t>ки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векторы как направленные отрез</w:t>
              <w:softHyphen/>
              <w:t xml:space="preserve">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геометрический (перемещение) и физический (сила) смыслы векторов.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Знать определения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суммы и разности векторов, умножения вектора на число,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гео</w:t>
              <w:softHyphen/>
              <w:t>метрический и физический смыслы этих опера</w:t>
              <w:softHyphen/>
              <w:t>ций.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геометрические задачи с использовани</w:t>
              <w:softHyphen/>
              <w:t>ем векторов.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Раскладывать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вектор по двум неколлинеарным векторам.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скалярное произведение векто</w:t>
              <w:softHyphen/>
              <w:t xml:space="preserve">ров,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его основные свойства.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сумму, разность и скалярное произ</w:t>
              <w:softHyphen/>
              <w:t>ведение векторов в координатах.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скалярное произведение для нахож</w:t>
              <w:softHyphen/>
              <w:t>дения длин и углов</w:t>
            </w:r>
          </w:p>
        </w:tc>
      </w:tr>
      <w:tr>
        <w:trPr>
          <w:trHeight w:val="203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Декартовы коорди</w:t>
              <w:softHyphen/>
              <w:t>наты на плоскости (9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Декартовы координаты точек на плоскости.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Уравнение прямой. Угловой коэф</w:t>
              <w:softHyphen/>
              <w:t>фициент, тангенс угла наклона, параллельные и перпендикуляр</w:t>
              <w:softHyphen/>
              <w:t>ные прямые.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Уравнение окружности. Нахожде</w:t>
              <w:softHyphen/>
              <w:t>ние координат точек пересечения окружности и прямой.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прямоугольной системы ко</w:t>
              <w:softHyphen/>
              <w:t>ординат, декартовых координат точки.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уравнение прямой и окружности.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Вы</w:t>
              <w:softHyphen/>
              <w:t xml:space="preserve">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полный квадрат для нахождения центра и радиуса окружности по её уравнению.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нахождение точек пересече</w:t>
              <w:softHyphen/>
              <w:t>ния прямых и окружностей с помощью метода координат.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601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1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086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 координат при решении геометрических задач.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Использование метода координат в практических задачах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углового коэффициента прямой при решении задач, для определения расположения прямой.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координаты при решении геометри</w:t>
              <w:softHyphen/>
              <w:t>ческих и практических задач, для построения математических моделей реальных задач («ме</w:t>
              <w:softHyphen/>
              <w:t>тод координат»).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Пользоваться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построения и исследований цифровыми ресурсами.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с историей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развития геометрии</w:t>
            </w:r>
          </w:p>
        </w:tc>
      </w:tr>
      <w:tr>
        <w:trPr>
          <w:trHeight w:val="31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Правильные многоугольники. Длина окружности и площадь круга. Вычисление пло</w:t>
              <w:softHyphen/>
              <w:t>щадей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tabs>
                <w:tab w:pos="1658" w:val="left"/>
              </w:tabs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Правильные</w:t>
              <w:tab/>
              <w:t>многоугольники,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вычисление их элементов. Число л и длина окружности. Длина ду</w:t>
              <w:softHyphen/>
              <w:t>ги окружности. Радианная мера угла.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Площадь круга и его элементов (сектора и сегмента). Вычисление площадей фигур, включающих элементы круга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определение правильных мно</w:t>
              <w:softHyphen/>
              <w:t xml:space="preserve">гоугольников,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элементы.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Пользоваться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понятием длины окружности, введённым с помощью правильных многоуголь</w:t>
              <w:softHyphen/>
              <w:t xml:space="preserve">ников,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 л, длину дуги и ради</w:t>
              <w:softHyphen/>
              <w:t>анную меру угла.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переход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 радианной меры угла к градусной и наоборот.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площадь круга.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формулы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(в градусной и радианной мере) для длин дуг, площадей секторов и сег</w:t>
              <w:softHyphen/>
              <w:t>ментов.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Вычислять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площади фигур, включающих эле</w:t>
              <w:softHyphen/>
              <w:t>менты окружности (круга).</w:t>
            </w:r>
          </w:p>
          <w:p>
            <w:pPr>
              <w:pStyle w:val="Style2"/>
              <w:keepNext w:val="0"/>
              <w:keepLines w:val="0"/>
              <w:framePr w:w="10157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площади в задачах реальной жизни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3846830</wp:posOffset>
                </wp:positionV>
                <wp:extent cx="1082040" cy="0"/>
                <wp:wrapNone/>
                <wp:docPr id="22" name="Shape 2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302.89999999999998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44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2088"/>
        <w:gridCol w:w="3394"/>
        <w:gridCol w:w="4646"/>
      </w:tblGrid>
      <w:tr>
        <w:trPr>
          <w:trHeight w:val="25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Движения плоско</w:t>
              <w:softHyphen/>
              <w:t>сти</w:t>
            </w:r>
          </w:p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движении плоскости. Параллельный перенос, поворот и симметрия. Оси и центры симме</w:t>
              <w:softHyphen/>
              <w:t>трии.</w:t>
            </w:r>
          </w:p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применения в реше</w:t>
              <w:softHyphen/>
              <w:t>нии задач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Разбирать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примеры, иллюстрирующие понятия движения, центров и осей симметрии.</w:t>
            </w:r>
          </w:p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Формулировать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определения параллельного пе</w:t>
              <w:softHyphen/>
              <w:t xml:space="preserve">реноса, поворота и осевой симметрии.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свойства,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неподвижные точки.</w:t>
            </w:r>
          </w:p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центры и оси симметрий простейших фигур.</w:t>
            </w:r>
          </w:p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параллельный перенос и симме</w:t>
              <w:softHyphen/>
              <w:t>трию при решении геометрических задач (раз</w:t>
              <w:softHyphen/>
              <w:t>бирать примеры).</w:t>
            </w:r>
          </w:p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построения и исследований цифровые ресурсы</w:t>
            </w:r>
          </w:p>
        </w:tc>
      </w:tr>
      <w:tr>
        <w:trPr>
          <w:trHeight w:val="27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Повторение, обоб</w:t>
              <w:softHyphen/>
              <w:t>щение, системати</w:t>
              <w:softHyphen/>
              <w:t>зация знаний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vertAlign w:val="superscript"/>
                <w:lang w:val="ru-RU" w:eastAsia="ru-RU" w:bidi="ru-RU"/>
              </w:rPr>
              <w:t xml:space="preserve">2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Повторение основных понятий и методов курсов 7—9 классов, обоб</w:t>
              <w:softHyphen/>
              <w:t>щение и систематизация знаний. Простейшие геометрические фи</w:t>
              <w:softHyphen/>
              <w:t>гуры и их свойства. Измерение геометрических величин. Треугольники.</w:t>
            </w:r>
          </w:p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Параллельные и перпендикуляр</w:t>
              <w:softHyphen/>
              <w:t>ные прямые.</w:t>
            </w:r>
          </w:p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tabs>
                <w:tab w:pos="1581" w:val="left"/>
              </w:tabs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Окружность и круг. Геометриче</w:t>
              <w:softHyphen/>
              <w:t>ские построения. Углы в окруж</w:t>
              <w:softHyphen/>
              <w:t>ности. Вписанные и описанные окружности</w:t>
              <w:tab/>
              <w:t>многоугольников.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Оперировать понятиями: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фигура, точка, пря</w:t>
              <w:softHyphen/>
              <w:t>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</w:t>
              <w:softHyphen/>
              <w:t>угольник, квадрат, трапеция; окружность, каса</w:t>
              <w:softHyphen/>
              <w:t>тельная; равенство и подобие фигур, треуголь</w:t>
              <w:softHyphen/>
              <w:t>ников; параллельность и перпендикулярность прямых, угол между прямыми, симметрия от</w:t>
              <w:softHyphen/>
              <w:t>носительно точки и прямой; длина, расстояние, величина угла, площадь, периметр.</w:t>
            </w:r>
          </w:p>
          <w:p>
            <w:pPr>
              <w:pStyle w:val="Style2"/>
              <w:keepNext w:val="0"/>
              <w:keepLines w:val="0"/>
              <w:framePr w:w="10128" w:h="5266" w:wrap="none" w:vAnchor="page" w:hAnchor="page" w:x="1148" w:y="64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формулы: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периметра и площади многоугольников, длины окружности и площа-</w:t>
            </w:r>
          </w:p>
        </w:tc>
      </w:tr>
    </w:tbl>
    <w:p>
      <w:pPr>
        <w:pStyle w:val="Style83"/>
        <w:keepNext w:val="0"/>
        <w:keepLines w:val="0"/>
        <w:framePr w:w="7704" w:h="1056" w:hRule="exact" w:wrap="none" w:vAnchor="page" w:hAnchor="page" w:x="601" w:y="6097"/>
        <w:widowControl w:val="0"/>
        <w:shd w:val="clear" w:color="auto" w:fill="auto"/>
        <w:tabs>
          <w:tab w:pos="730" w:val="left"/>
        </w:tabs>
        <w:bidi w:val="0"/>
        <w:spacing w:before="0" w:after="0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Здесь представлены элементы содержания курса, изучавшиеся в 5—8 клас</w:t>
        <w:softHyphen/>
        <w:t>сах и требующие повторения, обобщения и систематизации. Обращаться к этому материалу можно в виде акцента на завершающем этапе изучения курса 9 класса или распределять по соответствующим тематическим раз- х|</w:t>
        <w:tab/>
        <w:t>делам, изучаемым в течение учебного года.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6443345" cy="0"/>
                <wp:wrapNone/>
                <wp:docPr id="23" name="Shape 2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334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507.35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0" cy="2371725"/>
                <wp:wrapNone/>
                <wp:docPr id="24" name="Shape 2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3717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0;height:186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3020695</wp:posOffset>
                </wp:positionV>
                <wp:extent cx="6443345" cy="0"/>
                <wp:wrapNone/>
                <wp:docPr id="25" name="Shape 2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334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37.84999999999999pt;width:507.35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7165975</wp:posOffset>
                </wp:positionH>
                <wp:positionV relativeFrom="page">
                  <wp:posOffset>648970</wp:posOffset>
                </wp:positionV>
                <wp:extent cx="0" cy="2371725"/>
                <wp:wrapNone/>
                <wp:docPr id="26" name="Shape 2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3717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25pt;margin-top:51.100000000000001pt;width:0;height:186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2"/>
        <w:keepNext w:val="0"/>
        <w:keepLines w:val="0"/>
        <w:framePr w:wrap="none" w:vAnchor="page" w:hAnchor="page" w:x="998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75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курса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9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7" w:h="3744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Прямая и окружность. Четырёхугольники. Вписанные и описанные четырехугольники.</w:t>
            </w:r>
          </w:p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Теорема Пифагора и начала три</w:t>
              <w:softHyphen/>
              <w:t>гонометрии. Решение общих тре</w:t>
              <w:softHyphen/>
              <w:t>угольников.</w:t>
            </w:r>
          </w:p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Правильные многоугольники. Преобразования плоскости. Дви</w:t>
              <w:softHyphen/>
              <w:t>жения. Подобие. Симметрия.</w:t>
            </w:r>
          </w:p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Площадь. Вычисление площадей. Площади подобных фигур.</w:t>
            </w:r>
          </w:p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Декартовы координаты на пло</w:t>
              <w:softHyphen/>
              <w:t>скости.</w:t>
            </w:r>
          </w:p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Векторы на плоскости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 круга, объёма прямоугольного параллелепи</w:t>
              <w:softHyphen/>
              <w:t>педа.</w:t>
            </w:r>
          </w:p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Оперировать понятиями: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прямоугольная систе</w:t>
              <w:softHyphen/>
              <w:t xml:space="preserve">ма координат, вектор;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эти поня</w:t>
              <w:softHyphen/>
              <w:t>тия для представления данных и решения за</w:t>
              <w:softHyphen/>
              <w:t xml:space="preserve">дач, в том числе из других учебных предметов.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повторение основных поня</w:t>
              <w:softHyphen/>
              <w:t xml:space="preserve">тий, иллюстрацию связей между различными частями курса.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Выбирать метод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решения задачи.</w:t>
            </w:r>
          </w:p>
          <w:p>
            <w:pPr>
              <w:pStyle w:val="Style2"/>
              <w:keepNext w:val="0"/>
              <w:keepLines w:val="0"/>
              <w:framePr w:w="10157" w:h="374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 повседневной жизни</w:t>
            </w:r>
          </w:p>
        </w:tc>
      </w:tr>
    </w:tbl>
    <w:p>
      <w:pPr>
        <w:pStyle w:val="Style25"/>
        <w:keepNext w:val="0"/>
        <w:keepLines w:val="0"/>
        <w:framePr w:w="10195" w:h="1733" w:hRule="exact" w:wrap="none" w:vAnchor="page" w:hAnchor="page" w:x="1105" w:y="496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планировании должны быть учтены возмож</w:t>
        <w:softHyphen/>
        <w:t>ности использования электронных (цифровых) образовательных ресурсов, являющихся учебно-мето</w:t>
        <w:softHyphen/>
        <w:t>дическими материалами (мультимедийные программы, электронные учебники и задачники, элек</w:t>
        <w:softHyphen/>
        <w:t>тронные библиотеки, виртуальные лаборатории, игровые программы, коллекции цифровых образо</w:t>
        <w:softHyphen/>
        <w:t>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3"/>
        <w:keepNext w:val="0"/>
        <w:keepLines w:val="0"/>
        <w:framePr w:w="6422" w:h="782" w:hRule="exact" w:wrap="none" w:vAnchor="page" w:hAnchor="page" w:x="707" w:y="6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98" w:name="bookmark98"/>
      <w:bookmarkStart w:id="99" w:name="bookmark99"/>
      <w:r>
        <w:rPr>
          <w:spacing w:val="0"/>
          <w:position w:val="0"/>
          <w:shd w:val="clear" w:color="auto" w:fill="auto"/>
          <w:lang w:val="ru-RU" w:eastAsia="ru-RU" w:bidi="ru-RU"/>
        </w:rPr>
        <w:t>ПРИМЕРНАЯ РАБОЧАЯ ПРОГРАММА</w:t>
      </w:r>
      <w:bookmarkEnd w:id="98"/>
      <w:bookmarkEnd w:id="99"/>
    </w:p>
    <w:p>
      <w:pPr>
        <w:pStyle w:val="Style13"/>
        <w:keepNext w:val="0"/>
        <w:keepLines w:val="0"/>
        <w:framePr w:w="6422" w:h="782" w:hRule="exact" w:wrap="none" w:vAnchor="page" w:hAnchor="page" w:x="707" w:y="650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bookmarkStart w:id="100" w:name="bookmark100"/>
      <w:bookmarkStart w:id="101" w:name="bookmark101"/>
      <w:r>
        <w:rPr>
          <w:spacing w:val="0"/>
          <w:position w:val="0"/>
          <w:shd w:val="clear" w:color="auto" w:fill="auto"/>
          <w:lang w:val="ru-RU" w:eastAsia="ru-RU" w:bidi="ru-RU"/>
        </w:rPr>
        <w:t>УЧЕБНОГО КУРСА «ВЕРОЯТНОСТЬ И СТАТИСТИКА»</w:t>
      </w:r>
      <w:bookmarkEnd w:id="100"/>
      <w:bookmarkEnd w:id="101"/>
    </w:p>
    <w:p>
      <w:pPr>
        <w:pStyle w:val="Style13"/>
        <w:keepNext w:val="0"/>
        <w:keepLines w:val="0"/>
        <w:framePr w:w="6422" w:h="782" w:hRule="exact" w:wrap="none" w:vAnchor="page" w:hAnchor="page" w:x="707" w:y="65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16" w:lineRule="auto"/>
        <w:ind w:left="0" w:right="0" w:firstLine="0"/>
        <w:jc w:val="left"/>
      </w:pPr>
      <w:bookmarkStart w:id="102" w:name="bookmark102"/>
      <w:bookmarkStart w:id="103" w:name="bookmark103"/>
      <w:r>
        <w:rPr>
          <w:spacing w:val="0"/>
          <w:position w:val="0"/>
          <w:shd w:val="clear" w:color="auto" w:fill="auto"/>
          <w:lang w:val="ru-RU" w:eastAsia="ru-RU" w:bidi="ru-RU"/>
        </w:rPr>
        <w:t>7—9 КЛАССЫ</w:t>
      </w:r>
      <w:bookmarkEnd w:id="102"/>
      <w:bookmarkEnd w:id="103"/>
    </w:p>
    <w:p>
      <w:pPr>
        <w:pStyle w:val="Style27"/>
        <w:keepNext w:val="0"/>
        <w:keepLines w:val="0"/>
        <w:framePr w:w="6422" w:h="8861" w:hRule="exact" w:wrap="none" w:vAnchor="page" w:hAnchor="page" w:x="707" w:y="207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04" w:name="bookmark104"/>
      <w:bookmarkStart w:id="105" w:name="bookmark105"/>
      <w:r>
        <w:rPr>
          <w:spacing w:val="0"/>
          <w:position w:val="0"/>
          <w:shd w:val="clear" w:color="auto" w:fill="auto"/>
          <w:lang w:val="ru-RU" w:eastAsia="ru-RU" w:bidi="ru-RU"/>
        </w:rPr>
        <w:t>ЦЕЛИ ИЗУЧЕНИЯ УЧЕБНОГО КУРСА</w:t>
      </w:r>
      <w:bookmarkEnd w:id="104"/>
      <w:bookmarkEnd w:id="105"/>
    </w:p>
    <w:p>
      <w:pPr>
        <w:pStyle w:val="Style25"/>
        <w:keepNext w:val="0"/>
        <w:keepLines w:val="0"/>
        <w:framePr w:w="6422" w:h="8861" w:hRule="exact" w:wrap="none" w:vAnchor="page" w:hAnchor="page" w:x="707" w:y="207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современном цифровом мире вероятность и статистика при</w:t>
        <w:softHyphen/>
        <w:t>обретают всё большую значимость, как с точки зрения практи</w:t>
        <w:softHyphen/>
        <w:t>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</w:t>
        <w:softHyphen/>
        <w:t>должения образования и для успешной профессиональной карьеры.</w:t>
      </w:r>
    </w:p>
    <w:p>
      <w:pPr>
        <w:pStyle w:val="Style25"/>
        <w:keepNext w:val="0"/>
        <w:keepLines w:val="0"/>
        <w:framePr w:w="6422" w:h="8861" w:hRule="exact" w:wrap="none" w:vAnchor="page" w:hAnchor="page" w:x="707" w:y="207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Каждый человек постоянно принимает решения на основе имеющихся у него данных. А для обоснованного принятия ре</w:t>
        <w:softHyphen/>
        <w:t>шения в условиях недостатка или избытка информации необ</w:t>
        <w:softHyphen/>
        <w:t>ходимо в том числе хорошо сформированное вероятностное и статистическое мышление.</w:t>
      </w:r>
    </w:p>
    <w:p>
      <w:pPr>
        <w:pStyle w:val="Style25"/>
        <w:keepNext w:val="0"/>
        <w:keepLines w:val="0"/>
        <w:framePr w:w="6422" w:h="8861" w:hRule="exact" w:wrap="none" w:vAnchor="page" w:hAnchor="page" w:x="707" w:y="207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</w:t>
        <w:softHyphen/>
        <w:t>мать и критически анализировать информацию, представлен</w:t>
        <w:softHyphen/>
        <w:t>ную в различных формах, понимать вероятностный характер многих реальных процессов и зависимостей, производить про</w:t>
        <w:softHyphen/>
        <w:t>стейшие вероятностные расчёты. Знакомство с основными принципами сбора, анализа и представления данных из различ</w:t>
        <w:softHyphen/>
        <w:t>ных сфер жизни общества и государства приобщает обучающих</w:t>
        <w:softHyphen/>
        <w:t>ся к общественным интересам. Изучение основ комбинаторики развивает навыки организации перебора и подсчёта числа ва</w:t>
        <w:softHyphen/>
        <w:t>риантов, в том числе, в прикладных задачах. Знакомство с ос</w:t>
        <w:softHyphen/>
        <w:t>новами теории графов создаёт математический фундамент для формирования компетенций в области информатики и цифро</w:t>
        <w:softHyphen/>
        <w:t>вых технологий. Помимо этого, при изучении статистики и ве</w:t>
        <w:softHyphen/>
        <w:t>роятности обогащаются представления учащихся о современ</w:t>
        <w:softHyphen/>
        <w:t>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</w:t>
        <w:softHyphen/>
        <w:t>ния.</w:t>
      </w:r>
    </w:p>
    <w:p>
      <w:pPr>
        <w:pStyle w:val="Style25"/>
        <w:keepNext w:val="0"/>
        <w:keepLines w:val="0"/>
        <w:framePr w:w="6422" w:h="8861" w:hRule="exact" w:wrap="none" w:vAnchor="page" w:hAnchor="page" w:x="707" w:y="207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данными целями в структуре программы учебного курса «Вероятность и статистика» основной школы</w:t>
      </w:r>
    </w:p>
    <w:p>
      <w:pPr>
        <w:pStyle w:val="Style22"/>
        <w:keepNext w:val="0"/>
        <w:keepLines w:val="0"/>
        <w:framePr w:wrap="none" w:vAnchor="page" w:hAnchor="page" w:x="711" w:y="111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5" w:y="111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19" w:hRule="exact" w:wrap="none" w:vAnchor="page" w:hAnchor="page" w:x="704" w:y="69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выделены следующие содержательно-методические линии: «Представление данных и описательная статистика»; «Вероят</w:t>
        <w:softHyphen/>
        <w:t>ность»; «Элементы комбинаторики»; «Введение в теорию гра</w:t>
        <w:softHyphen/>
        <w:t>фов».</w:t>
      </w:r>
    </w:p>
    <w:p>
      <w:pPr>
        <w:pStyle w:val="Style25"/>
        <w:keepNext w:val="0"/>
        <w:keepLines w:val="0"/>
        <w:framePr w:w="6427" w:h="10219" w:hRule="exact" w:wrap="none" w:vAnchor="page" w:hAnchor="page" w:x="704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линии «Представление данных и описательная статистика» служит основой для формирования навыков рабо</w:t>
        <w:softHyphen/>
        <w:t>ты с информацией: от чтения и интерпретации информации, представленной в таблицах, на диаграммах и графиках до сбо</w:t>
        <w:softHyphen/>
        <w:t>ра, представления и анализа данных с использованием стати</w:t>
        <w:softHyphen/>
        <w:t>стических характеристик средних и рассеивания. Работая с дан</w:t>
        <w:softHyphen/>
        <w:t>ными, обучающиеся учатся считывать и интерпретировать дан</w:t>
        <w:softHyphen/>
        <w:t>ные, выдвигать, аргументировать и критиковать простейшие гипотезы, размышлять над факторами, вызывающими измен</w:t>
        <w:softHyphen/>
        <w:t>чивость, и оценивать их влияние на рассматриваемые величи</w:t>
        <w:softHyphen/>
        <w:t>ны и процессы.</w:t>
      </w:r>
    </w:p>
    <w:p>
      <w:pPr>
        <w:pStyle w:val="Style25"/>
        <w:keepNext w:val="0"/>
        <w:keepLines w:val="0"/>
        <w:framePr w:w="6427" w:h="10219" w:hRule="exact" w:wrap="none" w:vAnchor="page" w:hAnchor="page" w:x="704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Интуитивное представление о случайной изменчивости, ис</w:t>
        <w:softHyphen/>
        <w:t>следование закономерностей и тенденций становится мотивиру</w:t>
        <w:softHyphen/>
        <w:t>ющей основой для изучения теории вероятностей. Большое зна</w:t>
        <w:softHyphen/>
        <w:t>чение здесь имеют практические задания, в частности опыты с классическими вероятностными моделями.</w:t>
      </w:r>
    </w:p>
    <w:p>
      <w:pPr>
        <w:pStyle w:val="Style25"/>
        <w:keepNext w:val="0"/>
        <w:keepLines w:val="0"/>
        <w:framePr w:w="6427" w:h="10219" w:hRule="exact" w:wrap="none" w:vAnchor="page" w:hAnchor="page" w:x="704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вероятности вводится как мера правдоподобия слу</w:t>
        <w:softHyphen/>
        <w:t>чайного события. При изучении курса обучающиеся знакомят</w:t>
        <w:softHyphen/>
        <w:t>ся с простейшими методами вычисления вероятностей в слу</w:t>
        <w:softHyphen/>
        <w:t>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</w:t>
        <w:softHyphen/>
        <w:t>ставления о случайных величинах и их числовых характеристи</w:t>
        <w:softHyphen/>
        <w:t>ках.</w:t>
      </w:r>
    </w:p>
    <w:p>
      <w:pPr>
        <w:pStyle w:val="Style25"/>
        <w:keepNext w:val="0"/>
        <w:keepLines w:val="0"/>
        <w:framePr w:w="6427" w:h="10219" w:hRule="exact" w:wrap="none" w:vAnchor="page" w:hAnchor="page" w:x="704" w:y="696"/>
        <w:widowControl w:val="0"/>
        <w:shd w:val="clear" w:color="auto" w:fill="auto"/>
        <w:bidi w:val="0"/>
        <w:spacing w:before="0" w:after="38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Также в рамках этого курса осуществляется знакомство обу</w:t>
        <w:softHyphen/>
        <w:t>чающихся с множествами и основными операциями над мно</w:t>
        <w:softHyphen/>
        <w:t>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pStyle w:val="Style27"/>
        <w:keepNext w:val="0"/>
        <w:keepLines w:val="0"/>
        <w:framePr w:w="6427" w:h="10219" w:hRule="exact" w:wrap="none" w:vAnchor="page" w:hAnchor="page" w:x="704" w:y="696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06" w:name="bookmark106"/>
      <w:bookmarkStart w:id="107" w:name="bookmark107"/>
      <w:r>
        <w:rPr>
          <w:spacing w:val="0"/>
          <w:position w:val="0"/>
          <w:shd w:val="clear" w:color="auto" w:fill="auto"/>
          <w:lang w:val="ru-RU" w:eastAsia="ru-RU" w:bidi="ru-RU"/>
        </w:rPr>
        <w:t>МЕСТО УЧЕБНОГО КУРСА В УЧЕБНОМ ПЛАНЕ</w:t>
      </w:r>
      <w:bookmarkEnd w:id="106"/>
      <w:bookmarkEnd w:id="107"/>
    </w:p>
    <w:p>
      <w:pPr>
        <w:pStyle w:val="Style25"/>
        <w:keepNext w:val="0"/>
        <w:keepLines w:val="0"/>
        <w:framePr w:w="6427" w:h="10219" w:hRule="exact" w:wrap="none" w:vAnchor="page" w:hAnchor="page" w:x="704" w:y="696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7—9 классах изучается курс «Вероятность и статистика», в который входят разделы: «Представление данных и описа</w:t>
        <w:softHyphen/>
        <w:t>тельная статистика»; «Вероятность»; «Элементы комбинатори</w:t>
        <w:softHyphen/>
        <w:t>ки»; «Введение в теорию графов».</w:t>
      </w:r>
    </w:p>
    <w:p>
      <w:pPr>
        <w:pStyle w:val="Style25"/>
        <w:keepNext w:val="0"/>
        <w:keepLines w:val="0"/>
        <w:framePr w:w="6427" w:h="10219" w:hRule="exact" w:wrap="none" w:vAnchor="page" w:hAnchor="page" w:x="704" w:y="696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изучение данного курса отводит 1 учебный час в неделю в течение каждого года обучения, всего 102 учебных часа.</w:t>
      </w:r>
    </w:p>
    <w:p>
      <w:pPr>
        <w:pStyle w:val="Style22"/>
        <w:keepNext w:val="0"/>
        <w:keepLines w:val="0"/>
        <w:framePr w:wrap="none" w:vAnchor="page" w:hAnchor="page" w:x="714" w:y="112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90</w:t>
      </w:r>
    </w:p>
    <w:p>
      <w:pPr>
        <w:pStyle w:val="Style22"/>
        <w:keepNext w:val="0"/>
        <w:keepLines w:val="0"/>
        <w:framePr w:wrap="none" w:vAnchor="page" w:hAnchor="page" w:x="4693" w:y="112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87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СОДЕРЖАНИЕ УЧЕБНОГО КУРСА (ПО ГОДАМ ОБУЧЕНИЯ)</w:t>
      </w:r>
    </w:p>
    <w:p>
      <w:pPr>
        <w:pStyle w:val="Style13"/>
        <w:keepNext w:val="0"/>
        <w:keepLines w:val="0"/>
        <w:framePr w:w="6427" w:h="10253" w:hRule="exact" w:wrap="none" w:vAnchor="page" w:hAnchor="page" w:x="704" w:y="677"/>
        <w:widowControl w:val="0"/>
        <w:numPr>
          <w:ilvl w:val="0"/>
          <w:numId w:val="15"/>
        </w:numPr>
        <w:shd w:val="clear" w:color="auto" w:fill="auto"/>
        <w:tabs>
          <w:tab w:pos="255" w:val="left"/>
        </w:tabs>
        <w:bidi w:val="0"/>
        <w:spacing w:before="0" w:after="40" w:line="230" w:lineRule="auto"/>
        <w:ind w:left="0" w:right="0" w:firstLine="0"/>
        <w:jc w:val="left"/>
      </w:pPr>
      <w:bookmarkStart w:id="108" w:name="bookmark108"/>
      <w:bookmarkStart w:id="109" w:name="bookmark109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08"/>
      <w:bookmarkEnd w:id="109"/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данных в виде таблиц, диаграмм, графиков. Заполнение таблиц, чтение и построение диаграмм (столбико</w:t>
        <w:softHyphen/>
        <w:t>вых (столбчатых) и круговых). Чтение графиков реальных про</w:t>
        <w:softHyphen/>
        <w:t>цессов. Извлечение информации из диаграмм и таблиц, исполь</w:t>
        <w:softHyphen/>
        <w:t>зование и интерпретация данных.</w:t>
      </w:r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Случайный эксперимент (опыт) и случайное событие. Вероят</w:t>
        <w:softHyphen/>
        <w:t>ность и частота. Роль маловероятных и практически достовер</w:t>
        <w:softHyphen/>
        <w:t>ных событий в природе и в обществе. Монета и игральная кость в теории вероятностей.</w:t>
      </w:r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18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Граф, вершина, ребро. Степень вершины. Число рёбер и сум</w:t>
        <w:softHyphen/>
        <w:t>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>
      <w:pPr>
        <w:pStyle w:val="Style13"/>
        <w:keepNext w:val="0"/>
        <w:keepLines w:val="0"/>
        <w:framePr w:w="6427" w:h="10253" w:hRule="exact" w:wrap="none" w:vAnchor="page" w:hAnchor="page" w:x="704" w:y="677"/>
        <w:widowControl w:val="0"/>
        <w:numPr>
          <w:ilvl w:val="0"/>
          <w:numId w:val="15"/>
        </w:numPr>
        <w:shd w:val="clear" w:color="auto" w:fill="auto"/>
        <w:tabs>
          <w:tab w:pos="255" w:val="left"/>
        </w:tabs>
        <w:bidi w:val="0"/>
        <w:spacing w:before="0" w:after="40" w:line="230" w:lineRule="auto"/>
        <w:ind w:left="0" w:right="0" w:firstLine="0"/>
        <w:jc w:val="left"/>
      </w:pPr>
      <w:bookmarkStart w:id="110" w:name="bookmark110"/>
      <w:bookmarkStart w:id="111" w:name="bookmark111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10"/>
      <w:bookmarkEnd w:id="111"/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данных в виде таблиц, диаграмм, графиков.</w:t>
      </w:r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</w:t>
        <w:softHyphen/>
        <w:t>тательное, распределительное, включения. Использование гра</w:t>
        <w:softHyphen/>
        <w:t>фического представления множеств для описания реальных процессов и явлений, при решении задач.</w:t>
      </w:r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рассеивания данных. Дисперсия и стандартное отклонение числовых наборов. Диаграмма рассеивания.</w:t>
      </w:r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Элементарные события случайного опыта. Случайные собы</w:t>
        <w:softHyphen/>
        <w:t>тия. Вероятности событий. Опыты с равновозможными элемен</w:t>
        <w:softHyphen/>
        <w:t>тарными событиями. Случайный выбор. Связь между малове</w:t>
        <w:softHyphen/>
        <w:t>роятными и практически достоверными событиями в природе, обществе и науке.</w:t>
      </w:r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Дерево. Свойства деревьев: единственность пути, существова</w:t>
        <w:softHyphen/>
        <w:t>ние висячей вершины, связь между числом вершин и числом рёбер. Правило умножения. Решение задач с помощью графов.</w:t>
      </w:r>
    </w:p>
    <w:p>
      <w:pPr>
        <w:pStyle w:val="Style25"/>
        <w:keepNext w:val="0"/>
        <w:keepLines w:val="0"/>
        <w:framePr w:w="6427" w:h="10253" w:hRule="exact" w:wrap="none" w:vAnchor="page" w:hAnchor="page" w:x="704" w:y="67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Противоположные события. Диаграмма Эйлера. Объедине</w:t>
        <w:softHyphen/>
        <w:t>ние и пересечение событий. Несовместные события. Формула сложения вероятностей. Условная вероятность. Правило умно</w:t>
        <w:softHyphen/>
      </w:r>
    </w:p>
    <w:p>
      <w:pPr>
        <w:pStyle w:val="Style22"/>
        <w:keepNext w:val="0"/>
        <w:keepLines w:val="0"/>
        <w:framePr w:wrap="none" w:vAnchor="page" w:hAnchor="page" w:x="714" w:y="112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7" w:y="111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12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жения. Независимые события. Представление эксперимента в виде дерева. Решение задач на нахождение вероятностей с по</w:t>
        <w:softHyphen/>
        <w:t>мощью дерева случайного эксперимента, диаграмм Эйлера.</w:t>
      </w:r>
    </w:p>
    <w:p>
      <w:pPr>
        <w:pStyle w:val="Style13"/>
        <w:keepNext w:val="0"/>
        <w:keepLines w:val="0"/>
        <w:framePr w:w="6427" w:h="10224" w:hRule="exact" w:wrap="none" w:vAnchor="page" w:hAnchor="page" w:x="704" w:y="696"/>
        <w:widowControl w:val="0"/>
        <w:numPr>
          <w:ilvl w:val="0"/>
          <w:numId w:val="15"/>
        </w:numPr>
        <w:shd w:val="clear" w:color="auto" w:fill="auto"/>
        <w:tabs>
          <w:tab w:pos="255" w:val="left"/>
        </w:tabs>
        <w:bidi w:val="0"/>
        <w:spacing w:before="0" w:after="60" w:line="230" w:lineRule="auto"/>
        <w:ind w:left="0" w:right="0" w:firstLine="0"/>
        <w:jc w:val="both"/>
      </w:pPr>
      <w:bookmarkStart w:id="112" w:name="bookmark112"/>
      <w:bookmarkStart w:id="113" w:name="bookmark113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12"/>
      <w:bookmarkEnd w:id="113"/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Перестановки и факториал. Сочетания и число сочетаний. Треугольник Паскаля. Решение задач с использованием комби</w:t>
        <w:softHyphen/>
        <w:t>наторики.</w:t>
      </w:r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Геометрическая вероятность. Случайный выбор точки из фи</w:t>
        <w:softHyphen/>
        <w:t>гуры на плоскости, из отрезка и из дуги окружности.</w:t>
      </w:r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Испытание. Успех и неудача. Серия испытаний до первого успеха. Серия испытаний Бернулли. Вероятности событий в се</w:t>
        <w:softHyphen/>
        <w:t>рии испытаний Бернулли.</w:t>
      </w:r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Случайная величина и распределение вероятностей. Матема</w:t>
        <w:softHyphen/>
        <w:t>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4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>
      <w:pPr>
        <w:pStyle w:val="Style27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114" w:name="bookmark114"/>
      <w:bookmarkStart w:id="115" w:name="bookmark115"/>
      <w:r>
        <w:rPr>
          <w:spacing w:val="0"/>
          <w:position w:val="0"/>
          <w:shd w:val="clear" w:color="auto" w:fill="auto"/>
          <w:lang w:val="ru-RU" w:eastAsia="ru-RU" w:bidi="ru-RU"/>
        </w:rPr>
        <w:t>ПЛАНИРУЕМЫЕ ПРЕДМЕТНЫЕ РЕЗУЛЬТАТЫ ОСВОЕНИЯ ПРИМЕРНОЙ РАБОЧЕЙ ПРОГРАММЫ КУРСА (ПО ГОДАМ ОБУЧЕНИЯ)</w:t>
      </w:r>
      <w:bookmarkEnd w:id="114"/>
      <w:bookmarkEnd w:id="115"/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курса «Вероятность и ста</w:t>
        <w:softHyphen/>
        <w:t>тистика» в 7—9 классах характеризуются следующими умени</w:t>
        <w:softHyphen/>
        <w:t>ями.</w:t>
      </w:r>
    </w:p>
    <w:p>
      <w:pPr>
        <w:pStyle w:val="Style13"/>
        <w:keepNext w:val="0"/>
        <w:keepLines w:val="0"/>
        <w:framePr w:w="6427" w:h="10224" w:hRule="exact" w:wrap="none" w:vAnchor="page" w:hAnchor="page" w:x="704" w:y="696"/>
        <w:widowControl w:val="0"/>
        <w:numPr>
          <w:ilvl w:val="0"/>
          <w:numId w:val="17"/>
        </w:numPr>
        <w:shd w:val="clear" w:color="auto" w:fill="auto"/>
        <w:tabs>
          <w:tab w:pos="255" w:val="left"/>
        </w:tabs>
        <w:bidi w:val="0"/>
        <w:spacing w:before="0" w:after="60" w:line="230" w:lineRule="auto"/>
        <w:ind w:left="0" w:right="0" w:firstLine="0"/>
        <w:jc w:val="both"/>
      </w:pPr>
      <w:bookmarkStart w:id="116" w:name="bookmark116"/>
      <w:bookmarkStart w:id="117" w:name="bookmark117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16"/>
      <w:bookmarkEnd w:id="117"/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информацию, представленную в таблицах, на диа</w:t>
        <w:softHyphen/>
        <w:t>граммах; представлять данные в виде таблиц, строить диа</w:t>
        <w:softHyphen/>
        <w:t>граммы (столбиковые (столбчатые) и круговые) по массивам значений.</w:t>
      </w:r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и интерпретировать реальные числовые данные, представленные в таблицах, на диаграммах, графиках.</w:t>
      </w:r>
    </w:p>
    <w:p>
      <w:pPr>
        <w:pStyle w:val="Style25"/>
        <w:keepNext w:val="0"/>
        <w:keepLines w:val="0"/>
        <w:framePr w:w="6427" w:h="10224" w:hRule="exact" w:wrap="none" w:vAnchor="page" w:hAnchor="page" w:x="704" w:y="696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для описания данных статистические характе</w:t>
        <w:softHyphen/>
        <w:t>ристики: среднее арифметическое, медиана, наибольшее и наименьшее значения, размах.</w:t>
      </w:r>
    </w:p>
    <w:p>
      <w:pPr>
        <w:pStyle w:val="Style22"/>
        <w:keepNext w:val="0"/>
        <w:keepLines w:val="0"/>
        <w:framePr w:wrap="none" w:vAnchor="page" w:hAnchor="page" w:x="714" w:y="112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92</w:t>
      </w:r>
    </w:p>
    <w:p>
      <w:pPr>
        <w:pStyle w:val="Style22"/>
        <w:keepNext w:val="0"/>
        <w:keepLines w:val="0"/>
        <w:framePr w:wrap="none" w:vAnchor="page" w:hAnchor="page" w:x="4693" w:y="112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>
      <w:pPr>
        <w:pStyle w:val="Style13"/>
        <w:keepNext w:val="0"/>
        <w:keepLines w:val="0"/>
        <w:framePr w:w="6427" w:h="10181" w:hRule="exact" w:wrap="none" w:vAnchor="page" w:hAnchor="page" w:x="704" w:y="686"/>
        <w:widowControl w:val="0"/>
        <w:numPr>
          <w:ilvl w:val="0"/>
          <w:numId w:val="17"/>
        </w:numPr>
        <w:shd w:val="clear" w:color="auto" w:fill="auto"/>
        <w:tabs>
          <w:tab w:pos="255" w:val="left"/>
        </w:tabs>
        <w:bidi w:val="0"/>
        <w:spacing w:before="0" w:after="40" w:line="230" w:lineRule="auto"/>
        <w:ind w:left="0" w:right="0" w:firstLine="0"/>
        <w:jc w:val="left"/>
      </w:pPr>
      <w:bookmarkStart w:id="118" w:name="bookmark118"/>
      <w:bookmarkStart w:id="119" w:name="bookmark119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18"/>
      <w:bookmarkEnd w:id="119"/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вероятности случайных событий в опытах, зная ве</w:t>
        <w:softHyphen/>
        <w:t>роятности элементарных событий, в том числе в опытах с равновозможными элементарными событиями.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графические модели: дерево случайного экспе</w:t>
        <w:softHyphen/>
        <w:t>римента, диаграммы Эйлера, числовая прямая.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Оперировать понятиями: множество, подмножество; выпол</w:t>
        <w:softHyphen/>
        <w:t>нять операции над множествами: объединение, пересечение, дополнение; перечислять элементы множеств; применять свойства множеств.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pStyle w:val="Style13"/>
        <w:keepNext w:val="0"/>
        <w:keepLines w:val="0"/>
        <w:framePr w:w="6427" w:h="10181" w:hRule="exact" w:wrap="none" w:vAnchor="page" w:hAnchor="page" w:x="704" w:y="686"/>
        <w:widowControl w:val="0"/>
        <w:numPr>
          <w:ilvl w:val="0"/>
          <w:numId w:val="17"/>
        </w:numPr>
        <w:shd w:val="clear" w:color="auto" w:fill="auto"/>
        <w:tabs>
          <w:tab w:pos="255" w:val="left"/>
        </w:tabs>
        <w:bidi w:val="0"/>
        <w:spacing w:before="0" w:after="40" w:line="230" w:lineRule="auto"/>
        <w:ind w:left="0" w:right="0" w:firstLine="0"/>
        <w:jc w:val="left"/>
      </w:pPr>
      <w:bookmarkStart w:id="120" w:name="bookmark120"/>
      <w:bookmarkStart w:id="121" w:name="bookmark121"/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20"/>
      <w:bookmarkEnd w:id="121"/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Решать задачи организованным перебором вариантов, а так</w:t>
        <w:softHyphen/>
        <w:t>же с использованием комбинаторных правил и методов.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описательные характеристики для массивов числовых данных, в том числе средние значения и меры рас</w:t>
        <w:softHyphen/>
        <w:t>сеивания.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частоты значений и частоты события, в том числе пользуясь результатами проведённых измерений и наблюде</w:t>
        <w:softHyphen/>
        <w:t>ний.</w:t>
      </w:r>
    </w:p>
    <w:p>
      <w:pPr>
        <w:pStyle w:val="Style25"/>
        <w:keepNext w:val="0"/>
        <w:keepLines w:val="0"/>
        <w:framePr w:w="6427" w:h="10181" w:hRule="exact" w:wrap="none" w:vAnchor="page" w:hAnchor="page" w:x="704" w:y="68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вероятности случайных событий в изученных опы</w:t>
        <w:softHyphen/>
        <w:t>тах, в том числе в опытах с равновозможными элементарны</w:t>
        <w:softHyphen/>
        <w:t>ми событиями, в сериях испытаний до первого успеха, в се</w:t>
        <w:softHyphen/>
        <w:t>риях испытаний Бернулли.</w:t>
      </w:r>
    </w:p>
    <w:p>
      <w:pPr>
        <w:pStyle w:val="Style22"/>
        <w:keepNext w:val="0"/>
        <w:keepLines w:val="0"/>
        <w:framePr w:wrap="none" w:vAnchor="page" w:hAnchor="page" w:x="714" w:y="112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2"/>
        <w:keepNext w:val="0"/>
        <w:keepLines w:val="0"/>
        <w:framePr w:wrap="none" w:vAnchor="page" w:hAnchor="page" w:x="6877" w:y="111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5"/>
        <w:keepNext w:val="0"/>
        <w:keepLines w:val="0"/>
        <w:framePr w:w="6346" w:h="1253" w:hRule="exact" w:wrap="none" w:vAnchor="page" w:hAnchor="page" w:x="745" w:y="696"/>
        <w:widowControl w:val="0"/>
        <w:shd w:val="clear" w:color="auto" w:fill="auto"/>
        <w:bidi w:val="0"/>
        <w:spacing w:before="0" w:after="0" w:line="254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случайной величине и о распределе</w:t>
        <w:softHyphen/>
        <w:t>нии вероятностей.</w:t>
      </w:r>
    </w:p>
    <w:p>
      <w:pPr>
        <w:pStyle w:val="Style25"/>
        <w:keepNext w:val="0"/>
        <w:keepLines w:val="0"/>
        <w:framePr w:w="6346" w:h="1253" w:hRule="exact" w:wrap="none" w:vAnchor="page" w:hAnchor="page" w:x="745" w:y="696"/>
        <w:widowControl w:val="0"/>
        <w:shd w:val="clear" w:color="auto" w:fill="auto"/>
        <w:bidi w:val="0"/>
        <w:spacing w:before="0" w:after="0" w:line="254" w:lineRule="auto"/>
        <w:ind w:left="160" w:right="0" w:hanging="160"/>
        <w:jc w:val="both"/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законе больших чисел как о проявле</w:t>
        <w:softHyphen/>
        <w:t>нии закономерности в случайной изменчивости и о роли за</w:t>
        <w:softHyphen/>
        <w:t>кона больших чисел в природе и обществе.</w:t>
      </w:r>
    </w:p>
    <w:p>
      <w:pPr>
        <w:pStyle w:val="Style22"/>
        <w:keepNext w:val="0"/>
        <w:keepLines w:val="0"/>
        <w:framePr w:wrap="none" w:vAnchor="page" w:hAnchor="page" w:x="673" w:y="112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94</w:t>
      </w:r>
    </w:p>
    <w:p>
      <w:pPr>
        <w:pStyle w:val="Style22"/>
        <w:keepNext w:val="0"/>
        <w:keepLines w:val="0"/>
        <w:framePr w:wrap="none" w:vAnchor="page" w:hAnchor="page" w:x="4652" w:y="112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1036320</wp:posOffset>
                </wp:positionV>
                <wp:extent cx="6443345" cy="0"/>
                <wp:wrapNone/>
                <wp:docPr id="27" name="Shape 2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334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81.599999999999994pt;width:507.35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1036320</wp:posOffset>
                </wp:positionV>
                <wp:extent cx="0" cy="3453130"/>
                <wp:wrapNone/>
                <wp:docPr id="28" name="Shape 2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45313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81.599999999999994pt;width:0;height:271.8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4489450</wp:posOffset>
                </wp:positionV>
                <wp:extent cx="6443345" cy="0"/>
                <wp:wrapNone/>
                <wp:docPr id="29" name="Shape 2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334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5pt;width:507.35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7165975</wp:posOffset>
                </wp:positionH>
                <wp:positionV relativeFrom="page">
                  <wp:posOffset>1036320</wp:posOffset>
                </wp:positionV>
                <wp:extent cx="0" cy="3453130"/>
                <wp:wrapNone/>
                <wp:docPr id="30" name="Shape 3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45313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25pt;margin-top:81.599999999999994pt;width:0;height:271.8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75"/>
        <w:keepNext w:val="0"/>
        <w:keepLines w:val="0"/>
        <w:framePr w:w="187" w:h="2107" w:hRule="exact" w:wrap="none" w:vAnchor="page" w:hAnchor="page" w:x="60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p>
      <w:pPr>
        <w:pStyle w:val="Style27"/>
        <w:keepNext w:val="0"/>
        <w:keepLines w:val="0"/>
        <w:framePr w:w="4872" w:h="869" w:hRule="exact" w:wrap="none" w:vAnchor="page" w:hAnchor="page" w:x="1105" w:y="67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22" w:name="bookmark122"/>
      <w:bookmarkStart w:id="123" w:name="bookmark123"/>
      <w:r>
        <w:rPr>
          <w:spacing w:val="0"/>
          <w:position w:val="0"/>
          <w:shd w:val="clear" w:color="auto" w:fill="auto"/>
          <w:lang w:val="ru-RU" w:eastAsia="ru-RU" w:bidi="ru-RU"/>
        </w:rPr>
        <w:t>ТЕМАТИЧЕСКОЕ ПЛАНИРОВАНИЕ УЧЕБНОГО КУРСА (ПО ГОДАМ ОБУЧЕНИЯ)</w:t>
      </w:r>
      <w:bookmarkEnd w:id="122"/>
      <w:bookmarkEnd w:id="123"/>
    </w:p>
    <w:p>
      <w:pPr>
        <w:pStyle w:val="Style89"/>
        <w:keepNext w:val="0"/>
        <w:keepLines w:val="0"/>
        <w:framePr w:w="4872" w:h="869" w:hRule="exact" w:wrap="none" w:vAnchor="page" w:hAnchor="page" w:x="1105" w:y="6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7 класс (не менее 34 ч)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Характеристика деятельности обучающихся</w:t>
            </w:r>
          </w:p>
        </w:tc>
      </w:tr>
      <w:tr>
        <w:trPr>
          <w:trHeight w:val="273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Представление данных</w:t>
            </w:r>
          </w:p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Представление данных в табли</w:t>
              <w:softHyphen/>
              <w:t>цах. Практические вычисления по табличным данным. Извлече</w:t>
              <w:softHyphen/>
              <w:t>ние и интерпретация табличных данных. Практическая работа «Таблицы».</w:t>
            </w:r>
          </w:p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Графическое представление дан</w:t>
              <w:softHyphen/>
              <w:t>ных в виде круговых, столбико</w:t>
              <w:softHyphen/>
              <w:t>вых (столбчатых) диаграмм. Чте</w:t>
              <w:softHyphen/>
              <w:t>ние и построение диаграмм. При</w:t>
              <w:softHyphen/>
              <w:t>меры демографических диаграмм. Практическая работа «Диаграм</w:t>
              <w:softHyphen/>
              <w:t>мы»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представления статистиче</w:t>
              <w:softHyphen/>
              <w:t>ских данных и числовых массивов с помощью таблиц и диаграмм с использованием актуаль</w:t>
              <w:softHyphen/>
              <w:t>ных и важных данных (демографические дан</w:t>
              <w:softHyphen/>
              <w:t>ные, производство промышленной и сельскохо</w:t>
              <w:softHyphen/>
              <w:t>зяйственной продукции, общественные и при</w:t>
              <w:softHyphen/>
              <w:t>родные явления).</w:t>
            </w:r>
          </w:p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методы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работы с табличными и графи</w:t>
              <w:softHyphen/>
              <w:t>ческими представлениями данных с помощью цифровых ресурсов в ходе практических работ</w:t>
            </w:r>
          </w:p>
        </w:tc>
      </w:tr>
      <w:tr>
        <w:trPr>
          <w:trHeight w:val="194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Описательная статистика</w:t>
            </w:r>
          </w:p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Числовые наборы. Среднее ариф</w:t>
              <w:softHyphen/>
              <w:t>метическое.</w:t>
            </w:r>
          </w:p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Медиана числового набора. Устой</w:t>
              <w:softHyphen/>
              <w:t>чивость медианы.</w:t>
            </w:r>
          </w:p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«Средние значения».</w:t>
            </w:r>
          </w:p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Наибольшее и наименьшее значе</w:t>
              <w:softHyphen/>
              <w:t>ния числового набора. Размах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числовой набор, мера цен</w:t>
              <w:softHyphen/>
              <w:t>тральной тенденции (мера центра), в том числе среднее арифметическое, медиана.</w:t>
            </w:r>
          </w:p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Описывать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статистические данные с помощью среднего арифметического и медианы. Решать задачи.</w:t>
            </w:r>
          </w:p>
          <w:p>
            <w:pPr>
              <w:pStyle w:val="Style2"/>
              <w:keepNext w:val="0"/>
              <w:keepLines w:val="0"/>
              <w:framePr w:w="10157" w:h="5448" w:wrap="none" w:vAnchor="page" w:hAnchor="page" w:x="1134" w:y="16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средних, в том числе с помо</w:t>
              <w:softHyphen/>
              <w:t>щью цифровых ресурсов, в ходе практических работ.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178" w:h="197" w:hRule="exact" w:wrap="none" w:vAnchor="page" w:hAnchor="page" w:x="606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pStyle w:val="Style22"/>
        <w:keepNext w:val="0"/>
        <w:keepLines w:val="0"/>
        <w:framePr w:wrap="none" w:vAnchor="page" w:hAnchor="page" w:x="9980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Характеристика деятельности обучающихся</w:t>
            </w:r>
          </w:p>
        </w:tc>
      </w:tr>
      <w:tr>
        <w:trPr>
          <w:trHeight w:val="11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06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06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наибольшее и наименьшее значения числового массива, размах.</w:t>
            </w:r>
          </w:p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выбор способа описания дан</w:t>
              <w:softHyphen/>
              <w:t>ных в соответствии с природой данных и целя</w:t>
              <w:softHyphen/>
              <w:t>ми исследования</w:t>
            </w:r>
          </w:p>
        </w:tc>
      </w:tr>
      <w:tr>
        <w:trPr>
          <w:trHeight w:val="17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Случайная измен</w:t>
              <w:softHyphen/>
              <w:t>чивость</w:t>
            </w:r>
          </w:p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Случайная изменчивость (приме</w:t>
              <w:softHyphen/>
              <w:t>ры). Частота значений в массиве данных. Группировка. Гистограм</w:t>
              <w:softHyphen/>
              <w:t>мы.</w:t>
            </w:r>
          </w:p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«Случайная изменчивость»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частота значений в массиве данных, группировка данных, гистограмма.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гистограммы,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подби</w:t>
              <w:softHyphen/>
              <w:t xml:space="preserve">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подходящий шаг группировки.</w:t>
            </w:r>
          </w:p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графические представления разных видов случайной изменчивости, в том числе с помощью цифровых ресурсов, в ходе практиче</w:t>
              <w:softHyphen/>
              <w:t>ской работы</w:t>
            </w:r>
          </w:p>
        </w:tc>
      </w:tr>
      <w:tr>
        <w:trPr>
          <w:trHeight w:val="23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Введение в теорию графов</w:t>
            </w:r>
          </w:p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Граф, вершина, ребро. Представ</w:t>
              <w:softHyphen/>
              <w:t>ление задачи с помощью графа. Степень (валентность) вершины. Число рёбер и суммарная степень вершин. Цепь и цикл. Путь в гра</w:t>
              <w:softHyphen/>
              <w:t>фе. Представление о связности графа. Обход графа (эйлеров путь). Представление об ориенти</w:t>
              <w:softHyphen/>
              <w:t>рованных графах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граф, вершина графа, ре</w:t>
              <w:softHyphen/>
              <w:t>бро графа, степень (валентность вершины), цепь и цикл.</w:t>
            </w:r>
          </w:p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путь в графе, эйлеров путь, обход графа, ориентированный граф.</w:t>
            </w:r>
          </w:p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поиск суммы степеней вер</w:t>
              <w:softHyphen/>
              <w:t>шин графа, на поиск обхода графа, на поиск путей в ориентированных графах.</w:t>
            </w:r>
          </w:p>
          <w:p>
            <w:pPr>
              <w:pStyle w:val="Style2"/>
              <w:keepNext w:val="0"/>
              <w:keepLines w:val="0"/>
              <w:framePr w:w="10157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способы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представления задач из кур</w:t>
              <w:softHyphen/>
              <w:t>са алгебры, геометрии, теории вероятностей, других предметов с помощью графов (карты,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596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5102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5102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схемы, электрические цепи, функциональные соответствия) на примерах</w:t>
            </w:r>
          </w:p>
        </w:tc>
      </w:tr>
      <w:tr>
        <w:trPr>
          <w:trHeight w:val="27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Вероятность и ча</w:t>
              <w:softHyphen/>
              <w:t>стота случайного события</w:t>
            </w:r>
          </w:p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Случайный опыт и случайное событие. Вероятность и частота события. Роль маловероятных и практически достоверных собы</w:t>
              <w:softHyphen/>
              <w:t>тий в природе и в обществе. Мо</w:t>
              <w:softHyphen/>
              <w:t>нета и игральная кость в теории вероятностей.</w:t>
            </w:r>
          </w:p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«Частота выпадения орла»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случайный опыт и случай</w:t>
              <w:softHyphen/>
              <w:t>ное событие, маловероятное и практически до</w:t>
              <w:softHyphen/>
              <w:t>стоверное событие.</w:t>
            </w:r>
          </w:p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значимость маловероятных событий в природе и обществе на важных примерах (ава</w:t>
              <w:softHyphen/>
              <w:t>рии, несчастные случаи, защита персональной информации, передача данных).</w:t>
            </w:r>
          </w:p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роль классических вероятностных мо</w:t>
              <w:softHyphen/>
              <w:t>делей (монета, игральная кость) в теории веро</w:t>
              <w:softHyphen/>
              <w:t>ятностей.</w:t>
            </w:r>
          </w:p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Наблюдать и 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частоту событий в про</w:t>
              <w:softHyphen/>
              <w:t>стых экспериментах, в том числе с помощью цифровых ресурсов, в ходе практической работы</w:t>
            </w:r>
          </w:p>
        </w:tc>
      </w:tr>
      <w:tr>
        <w:trPr>
          <w:trHeight w:val="17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Обобщение, кон</w:t>
              <w:softHyphen/>
              <w:t>троль</w:t>
            </w:r>
          </w:p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Представление данных. Описа</w:t>
              <w:softHyphen/>
              <w:t>тельная статистика. Вероятность случайного события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Повторять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изученное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выстраивать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систему знаний.</w:t>
            </w:r>
          </w:p>
          <w:p>
            <w:pPr>
              <w:pStyle w:val="Style2"/>
              <w:keepNext w:val="0"/>
              <w:keepLines w:val="0"/>
              <w:framePr w:w="10157" w:h="5102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 представление и описание данных с помощью изученных характеристик.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Обсуждать примеры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случайных событий, мало</w:t>
              <w:softHyphen/>
              <w:t>вероятных и практически достоверных случай</w:t>
              <w:softHyphen/>
              <w:t>ных событий, их роли в природе и жизни чело</w:t>
              <w:softHyphen/>
              <w:t>века</w:t>
            </w:r>
          </w:p>
        </w:tc>
      </w:tr>
    </w:tbl>
    <w:p>
      <w:pPr>
        <w:pStyle w:val="Style2"/>
        <w:keepNext w:val="0"/>
        <w:keepLines w:val="0"/>
        <w:framePr w:wrap="none" w:vAnchor="page" w:hAnchor="page" w:x="601" w:y="67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80"/>
        <w:keepNext w:val="0"/>
        <w:keepLines w:val="0"/>
        <w:framePr w:w="182" w:h="245" w:hRule="exact" w:wrap="none" w:vAnchor="page" w:hAnchor="page" w:x="611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</w:r>
    </w:p>
    <w:p>
      <w:pPr>
        <w:pStyle w:val="Style80"/>
        <w:keepNext w:val="0"/>
        <w:keepLines w:val="0"/>
        <w:framePr w:w="182" w:h="245" w:hRule="exact" w:wrap="none" w:vAnchor="page" w:hAnchor="page" w:x="611" w:y="702"/>
        <w:widowControl w:val="0"/>
        <w:shd w:val="clear" w:color="auto" w:fill="auto"/>
        <w:bidi w:val="0"/>
        <w:spacing w:before="0" w:after="0" w:line="19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4"/>
        <w:keepNext w:val="0"/>
        <w:keepLines w:val="0"/>
        <w:framePr w:w="230" w:h="2390" w:hRule="exact" w:wrap="none" w:vAnchor="page" w:hAnchor="page" w:x="58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4"/>
        <w:keepNext w:val="0"/>
        <w:keepLines w:val="0"/>
        <w:framePr w:wrap="none" w:vAnchor="page" w:hAnchor="page" w:x="1115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 класс (не менее 34 ч)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Характеристика деятельности обучающихся</w:t>
            </w:r>
          </w:p>
        </w:tc>
      </w:tr>
      <w:tr>
        <w:trPr>
          <w:trHeight w:val="25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Повторение курса</w:t>
            </w:r>
          </w:p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7 класса 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Представление данных. Описа</w:t>
              <w:softHyphen/>
              <w:t>тельная статистика. Случайная изменчивость. Средние числового набора.</w:t>
            </w:r>
          </w:p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Случайные события. Вероятности и частоты. Классические модели теории вероятностей: монета и игральная кость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Повторять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изученное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выстраивать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систему знаний.</w:t>
            </w:r>
          </w:p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 представление и описание данных с помощью изученных характеристик.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представление группирован</w:t>
              <w:softHyphen/>
              <w:t>ных данных и описание случайной изменчиво</w:t>
              <w:softHyphen/>
              <w:t>сти.</w:t>
            </w:r>
          </w:p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определение частоты случай</w:t>
              <w:softHyphen/>
              <w:t>ных событий, обсуждение примеров случайных событий, маловероятных и практически досто</w:t>
              <w:softHyphen/>
              <w:t>верных случайных событий, их роли в природе и жизни человека</w:t>
            </w:r>
          </w:p>
        </w:tc>
      </w:tr>
      <w:tr>
        <w:trPr>
          <w:trHeight w:val="15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Описательная ста</w:t>
              <w:softHyphen/>
              <w:t>тистика. Рассеива</w:t>
              <w:softHyphen/>
              <w:t>ние данных</w:t>
            </w:r>
          </w:p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Отклонения. Дисперсия числово</w:t>
              <w:softHyphen/>
              <w:t>го набора. Стандартное отклоне</w:t>
              <w:softHyphen/>
              <w:t>ние числового набора. Диаграм</w:t>
              <w:softHyphen/>
              <w:t>мы рассеивания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дисперсия и стандартное отклонение, использовать эти характеристики для описания рассеивания данных.</w:t>
            </w:r>
          </w:p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Выдвигать гипотезы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 отсутствии или нали</w:t>
              <w:softHyphen/>
              <w:t>чии связи по диаграммам рассеивания.</w:t>
            </w:r>
          </w:p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Строить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диаграммы рассеивания по имеющим</w:t>
              <w:softHyphen/>
              <w:t>ся данным, в том числе с помощью компьютера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Множества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Множество, подмножество. Опе</w:t>
              <w:softHyphen/>
              <w:t>рации над множествами: объеди</w:t>
              <w:softHyphen/>
              <w:t>нение, пересечение, дополне</w:t>
              <w:softHyphen/>
              <w:t>ние.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множество, элемент множе</w:t>
              <w:softHyphen/>
              <w:t>ства, подмножество.</w:t>
            </w:r>
          </w:p>
          <w:p>
            <w:pPr>
              <w:pStyle w:val="Style2"/>
              <w:keepNext w:val="0"/>
              <w:keepLines w:val="0"/>
              <w:framePr w:w="10157" w:h="5971" w:wrap="none" w:vAnchor="page" w:hAnchor="page" w:x="1143" w:y="112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Выполнять операции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над множествами: объе</w:t>
              <w:softHyphen/>
              <w:t>динение, пересечение, дополнение.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107" w:hRule="exact" w:wrap="none" w:vAnchor="page" w:hAnchor="page" w:x="596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</w:r>
    </w:p>
    <w:tbl>
      <w:tblPr>
        <w:tblOverlap w:val="never"/>
        <w:jc w:val="left"/>
        <w:tblLayout w:type="fixed"/>
      </w:tblPr>
      <w:tblGrid>
        <w:gridCol w:w="2102"/>
        <w:gridCol w:w="3394"/>
        <w:gridCol w:w="4661"/>
      </w:tblGrid>
      <w:tr>
        <w:trPr>
          <w:trHeight w:val="144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365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tabs>
                <w:tab w:pos="1437" w:val="left"/>
              </w:tabs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операций над множе</w:t>
              <w:softHyphen/>
              <w:t>ствами: переместительное, соче</w:t>
              <w:softHyphen/>
              <w:t>тательное,</w:t>
              <w:tab/>
              <w:t>распределительное,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включения.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Графическое представление мно</w:t>
              <w:softHyphen/>
              <w:t>жеств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свойства: переместительное, со</w:t>
              <w:softHyphen/>
              <w:t>четательное, распределительное, включения.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графическое представление мно</w:t>
              <w:softHyphen/>
              <w:t>жеств при описании реальных процессов и яв</w:t>
              <w:softHyphen/>
              <w:t>лений, при решении задач из других учебных предметов и курсов</w:t>
            </w:r>
          </w:p>
        </w:tc>
      </w:tr>
      <w:tr>
        <w:trPr>
          <w:trHeight w:val="323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Вероятность случайного события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tabs>
                <w:tab w:pos="1787" w:val="left"/>
              </w:tabs>
              <w:bidi w:val="0"/>
              <w:spacing w:before="8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Элементарные события. Случай</w:t>
              <w:softHyphen/>
              <w:t>ные события. Благоприятствую</w:t>
              <w:softHyphen/>
              <w:t>щие элементарные события. Веро</w:t>
              <w:softHyphen/>
              <w:t>ятности событий. Опыты с равно</w:t>
              <w:softHyphen/>
              <w:t>возможными</w:t>
              <w:tab/>
              <w:t>элементарными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событиями. Случайный выбор. Практическая работа «Опыты с равновозможными элементарны</w:t>
              <w:softHyphen/>
              <w:t>ми событиями»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элементарное событие, слу</w:t>
              <w:softHyphen/>
              <w:t>чайное событие как совокупность благоприят</w:t>
              <w:softHyphen/>
              <w:t>ствующих элементарных событий, равновоз</w:t>
              <w:softHyphen/>
              <w:t>можные элементарные события.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вычисление вероятностей со</w:t>
              <w:softHyphen/>
              <w:t>бытий по вероятностям элементарных событий случайного опыта.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вычисление вероятностей со</w:t>
              <w:softHyphen/>
              <w:t>бытий в опытах с равновозможными элементар</w:t>
              <w:softHyphen/>
              <w:t>ными событиями, в том числе с помощью ком</w:t>
              <w:softHyphen/>
              <w:t>пьютера.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Проводить и изучать опыты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равновозможны</w:t>
              <w:softHyphen/>
              <w:t>ми элементарными событиями (с использовани</w:t>
              <w:softHyphen/>
              <w:t>ем монет, игральных костей, других моделей) в ходе практической работы</w:t>
            </w:r>
          </w:p>
        </w:tc>
      </w:tr>
      <w:tr>
        <w:trPr>
          <w:trHeight w:val="168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Введение в теорию графов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Дерево. Свойства дерева: един</w:t>
              <w:softHyphen/>
              <w:t>ственность пути, существование висячей вершины, связь между числом вершин и числом рёбер. Правило умножения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дерево как граф без цикла, висячая вершина (лист), ветвь дерева, путь в дереве, диаметр дерева.</w:t>
            </w:r>
          </w:p>
          <w:p>
            <w:pPr>
              <w:pStyle w:val="Style2"/>
              <w:keepNext w:val="0"/>
              <w:keepLines w:val="0"/>
              <w:framePr w:w="10157" w:h="6365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дерева: существование вися</w:t>
              <w:softHyphen/>
              <w:t>чей вершины, единственность пути между дву</w:t>
              <w:softHyphen/>
              <w:t>мя вершинами, связь между числом вершин и числом рёбер.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998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6379" w:hRule="exact" w:wrap="none" w:vAnchor="page" w:hAnchor="page" w:x="572" w:y="726"/>
        <w:widowControl w:val="0"/>
        <w:shd w:val="clear" w:color="auto" w:fill="auto"/>
        <w:tabs>
          <w:tab w:pos="3984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7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Характеристика деятельности обучающихся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29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29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поиск и перечисление путей в дереве, определение числа вершин или рёбер в дереве, обход бинарного дерева, в том числе с применением правила умножения</w:t>
            </w:r>
          </w:p>
        </w:tc>
      </w:tr>
      <w:tr>
        <w:trPr>
          <w:trHeight w:val="42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Случайные события 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Противоположное событие. Диа</w:t>
              <w:softHyphen/>
              <w:t>грамма Эйлера. Объединение и пересечение событий. Несовмест</w:t>
              <w:softHyphen/>
              <w:t>ные события. Формула сложения вероятностей. Правило умноже</w:t>
              <w:softHyphen/>
              <w:t>ния вероятностей. Условная веро</w:t>
              <w:softHyphen/>
              <w:t>ятность. Независимые события. Представление случайного экспе</w:t>
              <w:softHyphen/>
              <w:t>римента в виде дерева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взаимно противоположные события, операции над событиями, объедине</w:t>
              <w:softHyphen/>
              <w:t>ние и пересечение событий, диаграмма Эйлера (Эйлера—Венна), совместные и несовместные события.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теоремы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 вероятности объединения двух событий (формулы сложения вероятно</w:t>
              <w:softHyphen/>
              <w:t>стей).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том числе текстовые задачи на определение вероятностей объединения и пересечения событий с помощью числовой пря</w:t>
              <w:softHyphen/>
              <w:t>мой, диаграмм Эйлера, формулы сложения ве</w:t>
              <w:softHyphen/>
              <w:t>роятностей.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правило умножения веро</w:t>
              <w:softHyphen/>
              <w:t>ятностей, условная вероятность, независимые события дерево случайного опыта.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свойства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(определения) независимых событий.</w:t>
            </w:r>
          </w:p>
          <w:p>
            <w:pPr>
              <w:pStyle w:val="Style2"/>
              <w:keepNext w:val="0"/>
              <w:keepLines w:val="0"/>
              <w:framePr w:w="10162" w:h="6077" w:wrap="none" w:vAnchor="page" w:hAnchor="page" w:x="1129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определение и использование независимых событий.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466090</wp:posOffset>
                </wp:positionV>
                <wp:extent cx="6446520" cy="0"/>
                <wp:wrapNone/>
                <wp:docPr id="31" name="Shape 3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36.70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466090</wp:posOffset>
                </wp:positionV>
                <wp:extent cx="0" cy="2923540"/>
                <wp:wrapNone/>
                <wp:docPr id="32" name="Shape 3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235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36.700000000000003pt;width:0;height:230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3389630</wp:posOffset>
                </wp:positionV>
                <wp:extent cx="6446520" cy="0"/>
                <wp:wrapNone/>
                <wp:docPr id="33" name="Shape 3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266.89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7165975</wp:posOffset>
                </wp:positionH>
                <wp:positionV relativeFrom="page">
                  <wp:posOffset>466090</wp:posOffset>
                </wp:positionV>
                <wp:extent cx="0" cy="2923540"/>
                <wp:wrapNone/>
                <wp:docPr id="34" name="Shape 3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235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25pt;margin-top:36.700000000000003pt;width:0;height:230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75"/>
        <w:keepNext w:val="0"/>
        <w:keepLines w:val="0"/>
        <w:framePr w:w="187" w:h="6379" w:hRule="exact" w:wrap="none" w:vAnchor="page" w:hAnchor="page" w:x="601" w:y="726"/>
        <w:widowControl w:val="0"/>
        <w:shd w:val="clear" w:color="auto" w:fill="auto"/>
        <w:tabs>
          <w:tab w:pos="606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  <w:tab/>
        <w:t>101</w:t>
      </w:r>
    </w:p>
    <w:tbl>
      <w:tblPr>
        <w:tblOverlap w:val="never"/>
        <w:jc w:val="left"/>
        <w:tblLayout w:type="fixed"/>
      </w:tblPr>
      <w:tblGrid>
        <w:gridCol w:w="2107"/>
        <w:gridCol w:w="3394"/>
        <w:gridCol w:w="4661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4613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4613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613" w:wrap="none" w:vAnchor="page" w:hAnchor="page" w:x="1129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поиск вероятностей, в том числе условных, с использованием дерева слу</w:t>
              <w:softHyphen/>
              <w:t>чайного опыта</w:t>
            </w:r>
          </w:p>
        </w:tc>
      </w:tr>
      <w:tr>
        <w:trPr>
          <w:trHeight w:val="384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613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Обобщение, контроль</w:t>
            </w:r>
          </w:p>
          <w:p>
            <w:pPr>
              <w:pStyle w:val="Style2"/>
              <w:keepNext w:val="0"/>
              <w:keepLines w:val="0"/>
              <w:framePr w:w="10162" w:h="4613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613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Представление данных. Описа</w:t>
              <w:softHyphen/>
              <w:t>тельная статистика. Графы. Веро</w:t>
              <w:softHyphen/>
              <w:t>ятность случайного события. Эле</w:t>
              <w:softHyphen/>
              <w:t>менты комбинаторики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613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Повторять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изученное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выстраивать систему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знаний.</w:t>
            </w:r>
          </w:p>
          <w:p>
            <w:pPr>
              <w:pStyle w:val="Style2"/>
              <w:keepNext w:val="0"/>
              <w:keepLines w:val="0"/>
              <w:framePr w:w="10162" w:h="4613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 представление и описание данных с помощью изученных характеристик.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применением графов.</w:t>
            </w:r>
          </w:p>
          <w:p>
            <w:pPr>
              <w:pStyle w:val="Style2"/>
              <w:keepNext w:val="0"/>
              <w:keepLines w:val="0"/>
              <w:framePr w:w="10162" w:h="4613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нахождение вероятности слу</w:t>
              <w:softHyphen/>
              <w:t>чайного события по вероятностям элементар</w:t>
              <w:softHyphen/>
              <w:t>ных событий, в том числе в опытах с равновоз</w:t>
              <w:softHyphen/>
              <w:t>можными элементарными событиями.</w:t>
            </w:r>
          </w:p>
          <w:p>
            <w:pPr>
              <w:pStyle w:val="Style2"/>
              <w:keepNext w:val="0"/>
              <w:keepLines w:val="0"/>
              <w:framePr w:w="10162" w:h="4613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нахождение вероятностей объединения и пересечения событий, в том чис</w:t>
              <w:softHyphen/>
              <w:t>ле независимых, с использованием графических представлений и дерева случайного опыта.</w:t>
            </w:r>
          </w:p>
          <w:p>
            <w:pPr>
              <w:pStyle w:val="Style2"/>
              <w:keepNext w:val="0"/>
              <w:keepLines w:val="0"/>
              <w:framePr w:w="10162" w:h="4613" w:wrap="none" w:vAnchor="page" w:hAnchor="page" w:x="1129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перечисление комбинаций (числа перестановок, числа сочетаний), на на</w:t>
              <w:softHyphen/>
              <w:t>хождение вероятностей событий с применением комбинаторики, в том числе с использованием треугольника Паскаля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230" w:h="6379" w:hRule="exact" w:wrap="none" w:vAnchor="page" w:hAnchor="page" w:x="579" w:y="726"/>
        <w:widowControl w:val="0"/>
        <w:shd w:val="clear" w:color="auto" w:fill="auto"/>
        <w:tabs>
          <w:tab w:pos="3984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102</w:t>
        <w:tab/>
        <w:t>Примерная рабочая программа</w:t>
      </w:r>
    </w:p>
    <w:p>
      <w:pPr>
        <w:pStyle w:val="Style44"/>
        <w:keepNext w:val="0"/>
        <w:keepLines w:val="0"/>
        <w:framePr w:wrap="none" w:vAnchor="page" w:hAnchor="page" w:x="1112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 класс (не менее 34 ч)</w:t>
      </w:r>
    </w:p>
    <w:tbl>
      <w:tblPr>
        <w:tblOverlap w:val="never"/>
        <w:jc w:val="left"/>
        <w:tblLayout w:type="fixed"/>
      </w:tblPr>
      <w:tblGrid>
        <w:gridCol w:w="2102"/>
        <w:gridCol w:w="3398"/>
        <w:gridCol w:w="4656"/>
      </w:tblGrid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Характеристика деятельности обучающихся</w:t>
            </w:r>
          </w:p>
        </w:tc>
      </w:tr>
      <w:tr>
        <w:trPr>
          <w:trHeight w:val="288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Повторение курса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8 класса 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Представление данных. Описа</w:t>
              <w:softHyphen/>
              <w:t>тельная статистика. Операции над событиями. Независимость событий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Повторять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изученное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выстраивать систему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знаний.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представление и описание данных.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нахождение вероятностей объединения и пересечения событий, в том чис</w:t>
              <w:softHyphen/>
              <w:t>ле независимых, с использованием графических представлений и дерева случайного опыта.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перечисление комбинаций (числа перестановок, числа сочетаний), на на</w:t>
              <w:softHyphen/>
              <w:t>хождение вероятностей событий с применением комбинаторики, в том числе с использованием треугольника Паскаля</w:t>
            </w:r>
          </w:p>
        </w:tc>
      </w:tr>
      <w:tr>
        <w:trPr>
          <w:trHeight w:val="23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Элементы комби</w:t>
              <w:softHyphen/>
              <w:t>наторики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Комбинаторное правило умноже</w:t>
              <w:softHyphen/>
              <w:t>ния. Перестановки. Факториал. Сочетания и число сочетаний. Треугольник Паскаля. Практиче</w:t>
              <w:softHyphen/>
              <w:t>ская работа «Вычисление вероят</w:t>
              <w:softHyphen/>
              <w:t>ностей с использованием комби</w:t>
              <w:softHyphen/>
              <w:t>наторных функций электронных таблиц»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комбинаторное правило умножения, упорядоченная пара, тройка объ</w:t>
              <w:softHyphen/>
              <w:t>ектов, перестановка, факториал числа, сочета</w:t>
              <w:softHyphen/>
              <w:t xml:space="preserve">ние, число сочетаний, треугольник Паскаля.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перечисление упорядоченных пар, троек, перечисление перестановок и соче</w:t>
              <w:softHyphen/>
              <w:t>таний элементов различных множеств.</w:t>
            </w:r>
          </w:p>
          <w:p>
            <w:pPr>
              <w:pStyle w:val="Style2"/>
              <w:keepNext w:val="0"/>
              <w:keepLines w:val="0"/>
              <w:framePr w:w="10157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применение числа сочетаний в алгебре (сокращённое умножение, бином Нью</w:t>
              <w:softHyphen/>
              <w:t>тона).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6379" w:hRule="exact" w:wrap="none" w:vAnchor="page" w:hAnchor="page" w:x="594" w:y="726"/>
        <w:widowControl w:val="0"/>
        <w:shd w:val="clear" w:color="auto" w:fill="auto"/>
        <w:tabs>
          <w:tab w:pos="606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  <w:tab/>
        <w:t>103</w:t>
      </w:r>
    </w:p>
    <w:tbl>
      <w:tblPr>
        <w:tblOverlap w:val="never"/>
        <w:jc w:val="left"/>
        <w:tblLayout w:type="fixed"/>
      </w:tblPr>
      <w:tblGrid>
        <w:gridCol w:w="2102"/>
        <w:gridCol w:w="3398"/>
        <w:gridCol w:w="4656"/>
      </w:tblGrid>
      <w:tr>
        <w:trPr>
          <w:trHeight w:val="9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355" w:wrap="none" w:vAnchor="page" w:hAnchor="page" w:x="1127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7" w:h="6355" w:wrap="none" w:vAnchor="page" w:hAnchor="page" w:x="1127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Решать, применяя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комбинаторику, задачи на вычисление вероятностей, в том числе с помо</w:t>
              <w:softHyphen/>
              <w:t>щью электронных таблиц в ходе практической работы</w:t>
            </w:r>
          </w:p>
        </w:tc>
      </w:tr>
      <w:tr>
        <w:trPr>
          <w:trHeight w:val="11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Геометрическая вероятность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Геометрическая вероятность. Слу</w:t>
              <w:softHyphen/>
              <w:t>чайный выбор точки из фигуры на плоскости, из отрезка, из дуги окружности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геометрической вероятности.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нахождение вероятностей в опытах, представимых как выбор точек из мно</w:t>
              <w:softHyphen/>
              <w:t>гоугольника, круга, отрезка или дуги окружно</w:t>
              <w:softHyphen/>
              <w:t>сти, числового промежутка</w:t>
            </w:r>
          </w:p>
        </w:tc>
      </w:tr>
      <w:tr>
        <w:trPr>
          <w:trHeight w:val="31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Испытания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Бернулли 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Испытание. Успех и неудача. Се</w:t>
              <w:softHyphen/>
              <w:t>рия испытаний до первого успеха. Испытания Бернулли. Вероятно</w:t>
              <w:softHyphen/>
              <w:t>сти событий в серии испытаний Бернулли. Практическая работа «Испытания Бернулли»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испытание, элементарное событие в испытании (успех и неудача), серия испытаний, наступление первого успеха (неуда</w:t>
              <w:softHyphen/>
              <w:t>чи), серия испытаний Бернулли.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нахождение вероятностей со</w:t>
              <w:softHyphen/>
              <w:t>бытий в серии испытаний до первого успеха, в том числе с применением формулы суммы гео</w:t>
              <w:softHyphen/>
              <w:t>метрической прогрессии.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нахождение вероятностей элементарных событий в серии испытаний Бер</w:t>
              <w:softHyphen/>
              <w:t>нулли, на нахождение вероятности определён</w:t>
              <w:softHyphen/>
              <w:t xml:space="preserve">ного числа успехов в серии испытаний Бернулли.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в ходе практической работы,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том числе с помощью цифровых ресурсов, свойства вероятности в серии испытаний Бернулли</w:t>
            </w:r>
          </w:p>
        </w:tc>
      </w:tr>
      <w:tr>
        <w:trPr>
          <w:trHeight w:val="114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Случайная величина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Случайная величина и распреде</w:t>
              <w:softHyphen/>
              <w:t>ление вероятностей. Математи</w:t>
              <w:softHyphen/>
              <w:t>ческое ожидание и дисперсия случайной величины. Примеры математического ожидания как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Освоить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случайная величина, значе</w:t>
              <w:softHyphen/>
              <w:t>ние случайной величины, распределение веро</w:t>
              <w:softHyphen/>
              <w:t>ятностей.</w:t>
            </w:r>
          </w:p>
          <w:p>
            <w:pPr>
              <w:pStyle w:val="Style2"/>
              <w:keepNext w:val="0"/>
              <w:keepLines w:val="0"/>
              <w:framePr w:w="10157" w:h="6355" w:wrap="none" w:vAnchor="page" w:hAnchor="page" w:x="1127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и обсуждать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примеры дискретных и не</w:t>
              <w:softHyphen/>
              <w:t>прерывных случайных величин (рост, вес чело-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998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44"/>
        <w:keepNext w:val="0"/>
        <w:keepLines w:val="0"/>
        <w:framePr w:w="230" w:h="6379" w:hRule="exact" w:wrap="none" w:vAnchor="page" w:hAnchor="page" w:x="572" w:y="726"/>
        <w:widowControl w:val="0"/>
        <w:shd w:val="clear" w:color="auto" w:fill="auto"/>
        <w:tabs>
          <w:tab w:pos="3984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3398"/>
        <w:gridCol w:w="4656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Название раздела (темы) (число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Характеристика деятельности обучающихся</w:t>
            </w:r>
          </w:p>
        </w:tc>
      </w:tr>
      <w:tr>
        <w:trPr>
          <w:trHeight w:val="53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7" w:h="6091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теоретического среднего значения величины.</w:t>
            </w:r>
          </w:p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законе больших чисел. Измерение вероятностей с помо</w:t>
              <w:softHyphen/>
              <w:t>щью частот. Применение закона больших чисел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века, численность населения, другие изменчи</w:t>
              <w:softHyphen/>
              <w:t>вые величины, рассматривавшиеся в курсе ста</w:t>
              <w:softHyphen/>
              <w:t>тистики), модельных случайных величин, свя</w:t>
              <w:softHyphen/>
              <w:t>занных со случайными опытами (бросание мо</w:t>
              <w:softHyphen/>
              <w:t>неты, игральной кости, со случайным выбором и т. и.).</w:t>
            </w:r>
          </w:p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Осваивать понятия: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математическое ожидание случайной величины как теоретическое среднее значение, дисперсия случайной величины как аналог дисперсии числового набора.</w:t>
            </w:r>
          </w:p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вычисление математического ожидания и дисперсии дискретной случайной величины по заданному распределению, в том числе задач, связанных со страхованием и лоте</w:t>
              <w:softHyphen/>
              <w:t>реями.</w:t>
            </w:r>
          </w:p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 математическим ожиданием и дисперсией некоторых распределений, в том числе распределения случайной величины «число успехов» в серии испытаний Бернулли.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частоту события в повторяющихся слу</w:t>
              <w:softHyphen/>
              <w:t>чайных опытах как случайную величину.</w:t>
            </w:r>
          </w:p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Знакомиться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законом больших чисел (в форме Бернулли): при большом числе опытов частота события близка к его вероятности.</w:t>
            </w:r>
          </w:p>
          <w:p>
            <w:pPr>
              <w:pStyle w:val="Style2"/>
              <w:keepNext w:val="0"/>
              <w:keepLines w:val="0"/>
              <w:framePr w:w="10157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 xml:space="preserve">Решать задачи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измерение вероятностей с по</w:t>
              <w:softHyphen/>
              <w:t>мощью частот.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75"/>
        <w:keepNext w:val="0"/>
        <w:keepLines w:val="0"/>
        <w:framePr w:w="187" w:h="6384" w:hRule="exact" w:wrap="none" w:vAnchor="page" w:hAnchor="page" w:x="601" w:y="726"/>
        <w:widowControl w:val="0"/>
        <w:shd w:val="clear" w:color="auto" w:fill="auto"/>
        <w:tabs>
          <w:tab w:pos="606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5—9 классы</w:t>
        <w:tab/>
        <w:t>105</w:t>
      </w:r>
    </w:p>
    <w:p>
      <w:pPr>
        <w:pStyle w:val="Style77"/>
        <w:keepNext w:val="0"/>
        <w:keepLines w:val="0"/>
        <w:framePr w:w="1118" w:h="634" w:hRule="exact" w:wrap="none" w:vAnchor="page" w:hAnchor="page" w:x="1283" w:y="23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Обобщение, контроль</w:t>
      </w:r>
    </w:p>
    <w:p>
      <w:pPr>
        <w:pStyle w:val="Style77"/>
        <w:keepNext w:val="0"/>
        <w:keepLines w:val="0"/>
        <w:framePr w:w="1118" w:h="634" w:hRule="exact" w:wrap="none" w:vAnchor="page" w:hAnchor="page" w:x="1283" w:y="23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(10 Ч)</w:t>
      </w:r>
    </w:p>
    <w:p>
      <w:pPr>
        <w:pStyle w:val="Style77"/>
        <w:keepNext w:val="0"/>
        <w:keepLines w:val="0"/>
        <w:framePr w:w="3115" w:h="1037" w:hRule="exact" w:wrap="none" w:vAnchor="page" w:hAnchor="page" w:x="3380" w:y="2387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данных. Описа</w:t>
        <w:softHyphen/>
        <w:t>тельная статистика. Вероятность случайного события. Элементы комбинаторики. Случайные вели</w:t>
        <w:softHyphen/>
        <w:t>чины и распределения</w:t>
      </w:r>
    </w:p>
    <w:p>
      <w:pPr>
        <w:pStyle w:val="Style77"/>
        <w:keepNext w:val="0"/>
        <w:keepLines w:val="0"/>
        <w:framePr w:w="4363" w:h="1440" w:hRule="exact" w:wrap="none" w:vAnchor="page" w:hAnchor="page" w:x="6779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Обсуждать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закона больших чисел в обосно</w:t>
        <w:softHyphen/>
        <w:t>вании частотного метода измерения вероятно</w:t>
        <w:softHyphen/>
        <w:t>стей.</w:t>
      </w:r>
    </w:p>
    <w:p>
      <w:pPr>
        <w:pStyle w:val="Style77"/>
        <w:keepNext w:val="0"/>
        <w:keepLines w:val="0"/>
        <w:framePr w:w="4363" w:h="1440" w:hRule="exact" w:wrap="none" w:vAnchor="page" w:hAnchor="page" w:x="6779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Обсуждать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закон больших чисел как проявле</w:t>
        <w:softHyphen/>
        <w:t>ние статистической устойчивости в изменчивых явлениях, роль закона больших чисел в природе и в жизни человека</w:t>
      </w:r>
    </w:p>
    <w:p>
      <w:pPr>
        <w:pStyle w:val="Style77"/>
        <w:keepNext w:val="0"/>
        <w:keepLines w:val="0"/>
        <w:framePr w:w="4373" w:h="2040" w:hRule="exact" w:wrap="none" w:vAnchor="page" w:hAnchor="page" w:x="6779" w:y="23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Повторять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изученное и </w:t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выстраивать систему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знаний.</w:t>
      </w:r>
    </w:p>
    <w:p>
      <w:pPr>
        <w:pStyle w:val="Style77"/>
        <w:keepNext w:val="0"/>
        <w:keepLines w:val="0"/>
        <w:framePr w:w="4373" w:h="2040" w:hRule="exact" w:wrap="none" w:vAnchor="page" w:hAnchor="page" w:x="6779" w:y="23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Решать задачи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представление и описание данных.</w:t>
      </w:r>
    </w:p>
    <w:p>
      <w:pPr>
        <w:pStyle w:val="Style77"/>
        <w:keepNext w:val="0"/>
        <w:keepLines w:val="0"/>
        <w:framePr w:w="4373" w:h="2040" w:hRule="exact" w:wrap="none" w:vAnchor="page" w:hAnchor="page" w:x="6779" w:y="23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Решать задачи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нахождение вероятностей со</w:t>
        <w:softHyphen/>
        <w:t>бытий, в том числе в опытах с равновозможны</w:t>
        <w:softHyphen/>
        <w:t>ми элементарными событиями, вероятностей объединения и пересечения событий, вычис</w:t>
        <w:softHyphen/>
        <w:t>лять вероятности в опытах с сериями случай</w:t>
        <w:softHyphen/>
        <w:t>ных испытаний</w:t>
      </w:r>
    </w:p>
    <w:p>
      <w:pPr>
        <w:pStyle w:val="Style25"/>
        <w:keepNext w:val="0"/>
        <w:keepLines w:val="0"/>
        <w:framePr w:w="10195" w:h="1733" w:hRule="exact" w:wrap="none" w:vAnchor="page" w:hAnchor="page" w:x="1105" w:y="474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планировании должны быть учтены возмож</w:t>
        <w:softHyphen/>
        <w:t>ности использования электронных (цифровых) образовательных ресурсов, являющихся учебно-мето</w:t>
        <w:softHyphen/>
        <w:t>дическими материалами (мультимедийные программы, электронные учебники и задачники, элек</w:t>
        <w:softHyphen/>
        <w:t>тронные библиотеки, виртуальные лаборатории, игровые программы, коллекции цифровых образо</w:t>
        <w:softHyphen/>
        <w:t>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12019" w:h="7824" w:orient="landscape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6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12">
    <w:name w:val="Заголовок №1_"/>
    <w:basedOn w:val="DefaultParagraphFont"/>
    <w:link w:val="Style11"/>
    <w:rPr>
      <w:rFonts w:ascii="Tahoma" w:eastAsia="Tahoma" w:hAnsi="Tahoma" w:cs="Tahoma"/>
      <w:b/>
      <w:bCs/>
      <w:i w:val="0"/>
      <w:iCs w:val="0"/>
      <w:smallCaps w:val="0"/>
      <w:strike w:val="0"/>
      <w:sz w:val="78"/>
      <w:szCs w:val="78"/>
      <w:u w:val="none"/>
    </w:rPr>
  </w:style>
  <w:style w:type="character" w:customStyle="1" w:styleId="CharStyle14">
    <w:name w:val="Заголовок №2_"/>
    <w:basedOn w:val="DefaultParagraphFont"/>
    <w:link w:val="Style13"/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22"/>
      <w:szCs w:val="22"/>
      <w:u w:val="none"/>
    </w:rPr>
  </w:style>
  <w:style w:type="character" w:customStyle="1" w:styleId="CharStyle17">
    <w:name w:val="Колонтитул (2)_"/>
    <w:basedOn w:val="DefaultParagraphFont"/>
    <w:link w:val="Style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1">
    <w:name w:val="Оглавление_"/>
    <w:basedOn w:val="DefaultParagraphFont"/>
    <w:link w:val="Sty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3">
    <w:name w:val="Колонтитул_"/>
    <w:basedOn w:val="DefaultParagraphFont"/>
    <w:link w:val="Style2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26">
    <w:name w:val="Основной текст_"/>
    <w:basedOn w:val="DefaultParagraphFont"/>
    <w:link w:val="Style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8">
    <w:name w:val="Заголовок №3_"/>
    <w:basedOn w:val="DefaultParagraphFont"/>
    <w:link w:val="Style27"/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20"/>
      <w:szCs w:val="20"/>
      <w:u w:val="none"/>
    </w:rPr>
  </w:style>
  <w:style w:type="character" w:customStyle="1" w:styleId="CharStyle31">
    <w:name w:val="Основной текст (2)_"/>
    <w:basedOn w:val="DefaultParagraphFont"/>
    <w:link w:val="Style30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45">
    <w:name w:val="Подпись к таблице_"/>
    <w:basedOn w:val="DefaultParagraphFont"/>
    <w:link w:val="Style4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76">
    <w:name w:val="Основной текст (6)_"/>
    <w:basedOn w:val="DefaultParagraphFont"/>
    <w:link w:val="Style7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78">
    <w:name w:val="Основной текст (5)_"/>
    <w:basedOn w:val="DefaultParagraphFont"/>
    <w:link w:val="Style7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81">
    <w:name w:val="Основной текст (9)_"/>
    <w:basedOn w:val="DefaultParagraphFont"/>
    <w:link w:val="Style80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character" w:customStyle="1" w:styleId="CharStyle84">
    <w:name w:val="Сноска_"/>
    <w:basedOn w:val="DefaultParagraphFont"/>
    <w:link w:val="Style8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88">
    <w:name w:val="Основной текст (7)_"/>
    <w:basedOn w:val="DefaultParagraphFont"/>
    <w:link w:val="Style87"/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20"/>
      <w:szCs w:val="20"/>
      <w:u w:val="none"/>
    </w:rPr>
  </w:style>
  <w:style w:type="character" w:customStyle="1" w:styleId="CharStyle90">
    <w:name w:val="Основной текст (8)_"/>
    <w:basedOn w:val="DefaultParagraphFont"/>
    <w:link w:val="Style89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11">
    <w:name w:val="Заголовок №1"/>
    <w:basedOn w:val="Normal"/>
    <w:link w:val="CharStyle12"/>
    <w:pPr>
      <w:widowControl w:val="0"/>
      <w:shd w:val="clear" w:color="auto" w:fill="FFFFFF"/>
      <w:spacing w:after="120"/>
      <w:jc w:val="center"/>
      <w:outlineLvl w:val="0"/>
    </w:pPr>
    <w:rPr>
      <w:rFonts w:ascii="Tahoma" w:eastAsia="Tahoma" w:hAnsi="Tahoma" w:cs="Tahoma"/>
      <w:b/>
      <w:bCs/>
      <w:i w:val="0"/>
      <w:iCs w:val="0"/>
      <w:smallCaps w:val="0"/>
      <w:strike w:val="0"/>
      <w:sz w:val="78"/>
      <w:szCs w:val="78"/>
      <w:u w:val="none"/>
    </w:rPr>
  </w:style>
  <w:style w:type="paragraph" w:customStyle="1" w:styleId="Style13">
    <w:name w:val="Заголовок №2"/>
    <w:basedOn w:val="Normal"/>
    <w:link w:val="CharStyle14"/>
    <w:pPr>
      <w:widowControl w:val="0"/>
      <w:shd w:val="clear" w:color="auto" w:fill="FFFFFF"/>
      <w:spacing w:after="200" w:line="235" w:lineRule="auto"/>
      <w:outlineLvl w:val="1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22"/>
      <w:szCs w:val="22"/>
      <w:u w:val="none"/>
    </w:rPr>
  </w:style>
  <w:style w:type="paragraph" w:customStyle="1" w:styleId="Style16">
    <w:name w:val="Колонтитул (2)"/>
    <w:basedOn w:val="Normal"/>
    <w:link w:val="CharStyle17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0">
    <w:name w:val="Оглавление"/>
    <w:basedOn w:val="Normal"/>
    <w:link w:val="CharStyle21"/>
    <w:pPr>
      <w:widowControl w:val="0"/>
      <w:shd w:val="clear" w:color="auto" w:fill="FFFFFF"/>
      <w:spacing w:line="252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2">
    <w:name w:val="Колонтитул"/>
    <w:basedOn w:val="Normal"/>
    <w:link w:val="CharStyle23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25">
    <w:name w:val="Основной текст"/>
    <w:basedOn w:val="Normal"/>
    <w:link w:val="CharStyle26"/>
    <w:pPr>
      <w:widowControl w:val="0"/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7">
    <w:name w:val="Заголовок №3"/>
    <w:basedOn w:val="Normal"/>
    <w:link w:val="CharStyle28"/>
    <w:pPr>
      <w:widowControl w:val="0"/>
      <w:shd w:val="clear" w:color="auto" w:fill="FFFFFF"/>
      <w:spacing w:after="80"/>
      <w:outlineLvl w:val="2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20"/>
      <w:szCs w:val="20"/>
      <w:u w:val="none"/>
    </w:rPr>
  </w:style>
  <w:style w:type="paragraph" w:customStyle="1" w:styleId="Style30">
    <w:name w:val="Основной текст (2)"/>
    <w:basedOn w:val="Normal"/>
    <w:link w:val="CharStyle31"/>
    <w:pPr>
      <w:widowControl w:val="0"/>
      <w:shd w:val="clear" w:color="auto" w:fill="FFFFFF"/>
      <w:spacing w:line="276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44">
    <w:name w:val="Подпись к таблице"/>
    <w:basedOn w:val="Normal"/>
    <w:link w:val="CharStyle45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75">
    <w:name w:val="Основной текст (6)"/>
    <w:basedOn w:val="Normal"/>
    <w:link w:val="CharStyle76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77">
    <w:name w:val="Основной текст (5)"/>
    <w:basedOn w:val="Normal"/>
    <w:link w:val="CharStyle78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80">
    <w:name w:val="Основной текст (9)"/>
    <w:basedOn w:val="Normal"/>
    <w:link w:val="CharStyle81"/>
    <w:pPr>
      <w:widowControl w:val="0"/>
      <w:shd w:val="clear" w:color="auto" w:fill="FFFFFF"/>
      <w:spacing w:after="40" w:line="192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paragraph" w:customStyle="1" w:styleId="Style83">
    <w:name w:val="Сноска"/>
    <w:basedOn w:val="Normal"/>
    <w:link w:val="CharStyle84"/>
    <w:pPr>
      <w:widowControl w:val="0"/>
      <w:shd w:val="clear" w:color="auto" w:fill="FFFFFF"/>
      <w:spacing w:line="233" w:lineRule="auto"/>
      <w:ind w:left="120" w:firstLine="52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87">
    <w:name w:val="Основной текст (7)"/>
    <w:basedOn w:val="Normal"/>
    <w:link w:val="CharStyle88"/>
    <w:pPr>
      <w:widowControl w:val="0"/>
      <w:shd w:val="clear" w:color="auto" w:fill="FFFFFF"/>
      <w:spacing w:after="80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20"/>
      <w:szCs w:val="20"/>
      <w:u w:val="none"/>
    </w:rPr>
  </w:style>
  <w:style w:type="paragraph" w:customStyle="1" w:styleId="Style89">
    <w:name w:val="Основной текст (8)"/>
    <w:basedOn w:val="Normal"/>
    <w:link w:val="CharStyle90"/>
    <w:pPr>
      <w:widowControl w:val="0"/>
      <w:shd w:val="clear" w:color="auto" w:fill="FFFFFF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13-1848-01-002-105o1.indd</dc:title>
  <dc:subject/>
  <dc:creator>Trybina</dc:creator>
  <cp:keywords/>
</cp:coreProperties>
</file>